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15952" w14:textId="77777777" w:rsidR="00E02441" w:rsidRPr="004C566D" w:rsidRDefault="0030766E" w:rsidP="002E1824">
      <w:pPr>
        <w:jc w:val="center"/>
        <w:rPr>
          <w:sz w:val="36"/>
          <w:szCs w:val="36"/>
        </w:rPr>
      </w:pPr>
      <w:r w:rsidRPr="004C566D">
        <w:rPr>
          <w:sz w:val="36"/>
          <w:szCs w:val="36"/>
        </w:rPr>
        <w:t>Byl</w:t>
      </w:r>
      <w:r w:rsidR="002E1824" w:rsidRPr="004C566D">
        <w:rPr>
          <w:sz w:val="36"/>
          <w:szCs w:val="36"/>
        </w:rPr>
        <w:t>aws</w:t>
      </w:r>
    </w:p>
    <w:p w14:paraId="4E6C6C57" w14:textId="77777777" w:rsidR="005B4624" w:rsidRDefault="00541039" w:rsidP="002E1824">
      <w:pPr>
        <w:jc w:val="center"/>
        <w:rPr>
          <w:sz w:val="32"/>
          <w:szCs w:val="32"/>
        </w:rPr>
      </w:pPr>
      <w:r>
        <w:rPr>
          <w:sz w:val="32"/>
          <w:szCs w:val="32"/>
        </w:rPr>
        <w:t xml:space="preserve">Article I. </w:t>
      </w:r>
      <w:r w:rsidR="0086481F">
        <w:rPr>
          <w:sz w:val="32"/>
          <w:szCs w:val="32"/>
        </w:rPr>
        <w:t>Identification</w:t>
      </w:r>
    </w:p>
    <w:p w14:paraId="30851F5F" w14:textId="77777777" w:rsidR="0086481F" w:rsidRPr="00D14024" w:rsidRDefault="0086481F" w:rsidP="0086481F">
      <w:pPr>
        <w:rPr>
          <w:sz w:val="32"/>
          <w:szCs w:val="32"/>
        </w:rPr>
      </w:pPr>
      <w:r w:rsidRPr="00D14024">
        <w:rPr>
          <w:sz w:val="32"/>
          <w:szCs w:val="32"/>
        </w:rPr>
        <w:t xml:space="preserve">This organization is the Board of Trustees of the Calhoun Memorial Library, located in Chetek, Wisconsin, established by the municipality according to the provisions of Chapter 43 of the Wisconsin Statutes, and exercising the powers and assuming the duties granted to it under said statute. </w:t>
      </w:r>
    </w:p>
    <w:p w14:paraId="7E114A36" w14:textId="77777777" w:rsidR="002E1824" w:rsidRPr="00D14024" w:rsidRDefault="002E1824" w:rsidP="002E1824">
      <w:pPr>
        <w:jc w:val="center"/>
        <w:rPr>
          <w:sz w:val="32"/>
          <w:szCs w:val="32"/>
        </w:rPr>
      </w:pPr>
      <w:r w:rsidRPr="00D14024">
        <w:rPr>
          <w:sz w:val="32"/>
          <w:szCs w:val="32"/>
        </w:rPr>
        <w:t xml:space="preserve">Article </w:t>
      </w:r>
      <w:r w:rsidR="0086481F" w:rsidRPr="00D14024">
        <w:rPr>
          <w:sz w:val="32"/>
          <w:szCs w:val="32"/>
        </w:rPr>
        <w:t>I</w:t>
      </w:r>
      <w:r w:rsidR="00541039" w:rsidRPr="00D14024">
        <w:rPr>
          <w:sz w:val="32"/>
          <w:szCs w:val="32"/>
        </w:rPr>
        <w:t xml:space="preserve">I. </w:t>
      </w:r>
      <w:r w:rsidRPr="00D14024">
        <w:rPr>
          <w:sz w:val="32"/>
          <w:szCs w:val="32"/>
        </w:rPr>
        <w:t>Purpose</w:t>
      </w:r>
    </w:p>
    <w:p w14:paraId="7858FD7D" w14:textId="3D75DB83" w:rsidR="002E1824" w:rsidRPr="00D14024" w:rsidRDefault="002E1824" w:rsidP="00D419C4">
      <w:pPr>
        <w:rPr>
          <w:sz w:val="32"/>
          <w:szCs w:val="32"/>
        </w:rPr>
      </w:pPr>
      <w:r w:rsidRPr="00D14024">
        <w:rPr>
          <w:sz w:val="32"/>
          <w:szCs w:val="32"/>
        </w:rPr>
        <w:t>The purpose of the library is to enhance the quality of life of Chetek residents and visitors by providing an up-to-date library</w:t>
      </w:r>
      <w:r w:rsidR="005D5E29" w:rsidRPr="00D14024">
        <w:rPr>
          <w:sz w:val="32"/>
          <w:szCs w:val="32"/>
        </w:rPr>
        <w:t>,</w:t>
      </w:r>
      <w:r w:rsidRPr="00D14024">
        <w:rPr>
          <w:sz w:val="32"/>
          <w:szCs w:val="32"/>
        </w:rPr>
        <w:t xml:space="preserve"> staffed by qualified personnel and</w:t>
      </w:r>
      <w:r w:rsidR="00D419C4">
        <w:rPr>
          <w:sz w:val="32"/>
          <w:szCs w:val="32"/>
        </w:rPr>
        <w:t xml:space="preserve"> stocked </w:t>
      </w:r>
      <w:r w:rsidRPr="00D14024">
        <w:rPr>
          <w:sz w:val="32"/>
          <w:szCs w:val="32"/>
        </w:rPr>
        <w:t>with</w:t>
      </w:r>
      <w:r w:rsidR="00D419C4">
        <w:rPr>
          <w:sz w:val="32"/>
          <w:szCs w:val="32"/>
        </w:rPr>
        <w:t xml:space="preserve"> appropriate media. </w:t>
      </w:r>
      <w:r w:rsidRPr="00D14024">
        <w:rPr>
          <w:sz w:val="32"/>
          <w:szCs w:val="32"/>
        </w:rPr>
        <w:t xml:space="preserve">Materials shall be available to any person holding a valid library card. </w:t>
      </w:r>
    </w:p>
    <w:p w14:paraId="090198A1" w14:textId="33B7187E" w:rsidR="0086481F" w:rsidRDefault="00D419C4" w:rsidP="002E1824">
      <w:pPr>
        <w:rPr>
          <w:sz w:val="32"/>
          <w:szCs w:val="32"/>
        </w:rPr>
      </w:pPr>
      <w:r>
        <w:rPr>
          <w:sz w:val="32"/>
          <w:szCs w:val="32"/>
        </w:rPr>
        <w:t>The use of the library shall be free to all Chetek area residents and visitor</w:t>
      </w:r>
      <w:r w:rsidR="000026AF">
        <w:rPr>
          <w:sz w:val="32"/>
          <w:szCs w:val="32"/>
        </w:rPr>
        <w:t xml:space="preserve">s; </w:t>
      </w:r>
      <w:r w:rsidR="0086481F" w:rsidRPr="00C13676">
        <w:rPr>
          <w:sz w:val="32"/>
          <w:szCs w:val="32"/>
        </w:rPr>
        <w:t>however, the library director, with approval of the Board of Trustees, may revoke or restrict use according to adopted policies.</w:t>
      </w:r>
    </w:p>
    <w:p w14:paraId="1D49017A" w14:textId="77777777" w:rsidR="005D5E29" w:rsidRPr="00C13676" w:rsidRDefault="005D5E29" w:rsidP="002E1824">
      <w:pPr>
        <w:rPr>
          <w:sz w:val="32"/>
          <w:szCs w:val="32"/>
        </w:rPr>
      </w:pPr>
    </w:p>
    <w:p w14:paraId="14CA6683" w14:textId="77777777" w:rsidR="003647E9" w:rsidRPr="00C13676" w:rsidRDefault="003647E9" w:rsidP="003647E9">
      <w:pPr>
        <w:jc w:val="center"/>
        <w:rPr>
          <w:sz w:val="32"/>
          <w:szCs w:val="32"/>
        </w:rPr>
      </w:pPr>
      <w:r w:rsidRPr="00C13676">
        <w:rPr>
          <w:sz w:val="32"/>
          <w:szCs w:val="32"/>
        </w:rPr>
        <w:t xml:space="preserve">Article </w:t>
      </w:r>
      <w:r w:rsidR="0086481F">
        <w:rPr>
          <w:sz w:val="32"/>
          <w:szCs w:val="32"/>
        </w:rPr>
        <w:t>I</w:t>
      </w:r>
      <w:r w:rsidR="00541039">
        <w:rPr>
          <w:sz w:val="32"/>
          <w:szCs w:val="32"/>
        </w:rPr>
        <w:t xml:space="preserve">II. </w:t>
      </w:r>
      <w:r w:rsidRPr="00C13676">
        <w:rPr>
          <w:sz w:val="32"/>
          <w:szCs w:val="32"/>
        </w:rPr>
        <w:t>Membership</w:t>
      </w:r>
      <w:r w:rsidR="005176CF">
        <w:rPr>
          <w:sz w:val="32"/>
          <w:szCs w:val="32"/>
        </w:rPr>
        <w:t xml:space="preserve"> of the Board of Trustees</w:t>
      </w:r>
    </w:p>
    <w:p w14:paraId="283595A8" w14:textId="6115EFCE" w:rsidR="00451B29" w:rsidRDefault="009C4A87" w:rsidP="007C5D0B">
      <w:pPr>
        <w:rPr>
          <w:sz w:val="32"/>
          <w:szCs w:val="32"/>
        </w:rPr>
      </w:pPr>
      <w:r>
        <w:rPr>
          <w:sz w:val="32"/>
          <w:szCs w:val="32"/>
        </w:rPr>
        <w:t xml:space="preserve">Section 1. </w:t>
      </w:r>
      <w:r w:rsidR="00ED71C0">
        <w:rPr>
          <w:sz w:val="32"/>
          <w:szCs w:val="32"/>
        </w:rPr>
        <w:t xml:space="preserve">Appointments: </w:t>
      </w:r>
      <w:r w:rsidR="00451B29">
        <w:rPr>
          <w:sz w:val="32"/>
          <w:szCs w:val="32"/>
        </w:rPr>
        <w:t xml:space="preserve">According to the requirement of Wisconsin Statute 43.54, the Board of Trustees shall consist of seven members, </w:t>
      </w:r>
      <w:r>
        <w:rPr>
          <w:sz w:val="32"/>
          <w:szCs w:val="32"/>
        </w:rPr>
        <w:t>appointed by the Mayor of Chetek with the confirmation of the City Council. Members shall be residents of the City of Chetek, except that not more than two members of the total number of members may reside out</w:t>
      </w:r>
      <w:r w:rsidR="000026AF">
        <w:rPr>
          <w:sz w:val="32"/>
          <w:szCs w:val="32"/>
        </w:rPr>
        <w:t>side</w:t>
      </w:r>
      <w:r>
        <w:rPr>
          <w:sz w:val="32"/>
          <w:szCs w:val="32"/>
        </w:rPr>
        <w:t xml:space="preserve"> the City of Chetek limits. One member must be a representative of the Chetek-Weyerhaeuser School District. No more than one member may be a representative of the City Council. </w:t>
      </w:r>
    </w:p>
    <w:p w14:paraId="594430F6" w14:textId="77777777" w:rsidR="00D705DE" w:rsidRPr="00D705DE" w:rsidRDefault="009A7CC7" w:rsidP="00D705DE">
      <w:pPr>
        <w:spacing w:after="0"/>
        <w:rPr>
          <w:sz w:val="32"/>
          <w:szCs w:val="32"/>
        </w:rPr>
      </w:pPr>
      <w:r w:rsidRPr="00C13676">
        <w:rPr>
          <w:sz w:val="32"/>
          <w:szCs w:val="32"/>
        </w:rPr>
        <w:t>Section 2</w:t>
      </w:r>
      <w:r w:rsidR="00541039">
        <w:rPr>
          <w:sz w:val="32"/>
          <w:szCs w:val="32"/>
        </w:rPr>
        <w:t>.</w:t>
      </w:r>
      <w:r w:rsidR="004C566D">
        <w:rPr>
          <w:sz w:val="32"/>
          <w:szCs w:val="32"/>
        </w:rPr>
        <w:t xml:space="preserve"> </w:t>
      </w:r>
      <w:r w:rsidR="00D705DE" w:rsidRPr="00D705DE">
        <w:rPr>
          <w:sz w:val="32"/>
          <w:szCs w:val="32"/>
        </w:rPr>
        <w:t>Wisconsin Statutes Section 43.60 (3) provides that</w:t>
      </w:r>
    </w:p>
    <w:p w14:paraId="281740FC" w14:textId="77777777" w:rsidR="00D705DE" w:rsidRPr="00D705DE" w:rsidRDefault="00D705DE" w:rsidP="00D705DE">
      <w:pPr>
        <w:spacing w:after="0"/>
        <w:rPr>
          <w:sz w:val="32"/>
          <w:szCs w:val="32"/>
        </w:rPr>
      </w:pPr>
      <w:r w:rsidRPr="00D705DE">
        <w:rPr>
          <w:sz w:val="32"/>
          <w:szCs w:val="32"/>
        </w:rPr>
        <w:t>whenever a county (or other municipality) appropriates funds for a</w:t>
      </w:r>
    </w:p>
    <w:p w14:paraId="1F24C171" w14:textId="77777777" w:rsidR="00D705DE" w:rsidRPr="00D705DE" w:rsidRDefault="00D705DE" w:rsidP="00D705DE">
      <w:pPr>
        <w:spacing w:after="0"/>
        <w:rPr>
          <w:sz w:val="32"/>
          <w:szCs w:val="32"/>
        </w:rPr>
      </w:pPr>
      <w:r w:rsidRPr="00D705DE">
        <w:rPr>
          <w:sz w:val="32"/>
          <w:szCs w:val="32"/>
        </w:rPr>
        <w:t>municipal library equaling at least one-sixth of the amount appropriated by</w:t>
      </w:r>
    </w:p>
    <w:p w14:paraId="601DC0E0" w14:textId="77777777" w:rsidR="00D705DE" w:rsidRPr="00D705DE" w:rsidRDefault="00D705DE" w:rsidP="00D705DE">
      <w:pPr>
        <w:spacing w:after="0"/>
        <w:rPr>
          <w:sz w:val="32"/>
          <w:szCs w:val="32"/>
        </w:rPr>
      </w:pPr>
      <w:r w:rsidRPr="00D705DE">
        <w:rPr>
          <w:sz w:val="32"/>
          <w:szCs w:val="32"/>
        </w:rPr>
        <w:t xml:space="preserve">the establishing municipality, the county (or </w:t>
      </w:r>
      <w:proofErr w:type="gramStart"/>
      <w:r w:rsidRPr="00D705DE">
        <w:rPr>
          <w:sz w:val="32"/>
          <w:szCs w:val="32"/>
        </w:rPr>
        <w:t>other</w:t>
      </w:r>
      <w:proofErr w:type="gramEnd"/>
      <w:r w:rsidRPr="00D705DE">
        <w:rPr>
          <w:sz w:val="32"/>
          <w:szCs w:val="32"/>
        </w:rPr>
        <w:t xml:space="preserve"> municipality) may appoint</w:t>
      </w:r>
    </w:p>
    <w:p w14:paraId="707D2D62" w14:textId="77777777" w:rsidR="00D705DE" w:rsidRPr="00D705DE" w:rsidRDefault="00D705DE" w:rsidP="00D705DE">
      <w:pPr>
        <w:spacing w:after="0"/>
        <w:rPr>
          <w:sz w:val="32"/>
          <w:szCs w:val="32"/>
        </w:rPr>
      </w:pPr>
      <w:r w:rsidRPr="00D705DE">
        <w:rPr>
          <w:sz w:val="32"/>
          <w:szCs w:val="32"/>
        </w:rPr>
        <w:t>a library board member to serve in addition to those appointed by the</w:t>
      </w:r>
    </w:p>
    <w:p w14:paraId="0D430AE8" w14:textId="77777777" w:rsidR="00D705DE" w:rsidRPr="00D705DE" w:rsidRDefault="00D705DE" w:rsidP="00D705DE">
      <w:pPr>
        <w:spacing w:after="0"/>
        <w:rPr>
          <w:sz w:val="32"/>
          <w:szCs w:val="32"/>
        </w:rPr>
      </w:pPr>
      <w:r w:rsidRPr="00D705DE">
        <w:rPr>
          <w:sz w:val="32"/>
          <w:szCs w:val="32"/>
        </w:rPr>
        <w:lastRenderedPageBreak/>
        <w:t>municipality. Two board members may be appointed when the county (or</w:t>
      </w:r>
    </w:p>
    <w:p w14:paraId="600614F6" w14:textId="77777777" w:rsidR="00D705DE" w:rsidRPr="00D705DE" w:rsidRDefault="00D705DE" w:rsidP="00D705DE">
      <w:pPr>
        <w:spacing w:after="0"/>
        <w:rPr>
          <w:sz w:val="32"/>
          <w:szCs w:val="32"/>
        </w:rPr>
      </w:pPr>
      <w:proofErr w:type="gramStart"/>
      <w:r w:rsidRPr="00D705DE">
        <w:rPr>
          <w:sz w:val="32"/>
          <w:szCs w:val="32"/>
        </w:rPr>
        <w:t>other</w:t>
      </w:r>
      <w:proofErr w:type="gramEnd"/>
      <w:r w:rsidRPr="00D705DE">
        <w:rPr>
          <w:sz w:val="32"/>
          <w:szCs w:val="32"/>
        </w:rPr>
        <w:t xml:space="preserve"> municipality) appropriates at least one-third of the amount that was</w:t>
      </w:r>
    </w:p>
    <w:p w14:paraId="645F016C" w14:textId="77777777" w:rsidR="00D705DE" w:rsidRPr="00D705DE" w:rsidRDefault="00D705DE" w:rsidP="00D705DE">
      <w:pPr>
        <w:spacing w:after="0"/>
        <w:rPr>
          <w:sz w:val="32"/>
          <w:szCs w:val="32"/>
        </w:rPr>
      </w:pPr>
      <w:r w:rsidRPr="00D705DE">
        <w:rPr>
          <w:sz w:val="32"/>
          <w:szCs w:val="32"/>
        </w:rPr>
        <w:t>appropriated by the establishing municipality. County appointees have the</w:t>
      </w:r>
    </w:p>
    <w:p w14:paraId="7E5703EB" w14:textId="219D9DBC" w:rsidR="00D705DE" w:rsidRDefault="00D705DE" w:rsidP="00D705DE">
      <w:pPr>
        <w:spacing w:after="0"/>
        <w:rPr>
          <w:sz w:val="32"/>
          <w:szCs w:val="32"/>
        </w:rPr>
      </w:pPr>
      <w:r w:rsidRPr="00D705DE">
        <w:rPr>
          <w:sz w:val="32"/>
          <w:szCs w:val="32"/>
        </w:rPr>
        <w:t>same rights and obligations as municipal appointees.</w:t>
      </w:r>
    </w:p>
    <w:p w14:paraId="36B8FE5A" w14:textId="77777777" w:rsidR="00D705DE" w:rsidRDefault="00D705DE" w:rsidP="00D705DE">
      <w:pPr>
        <w:spacing w:after="0"/>
        <w:rPr>
          <w:sz w:val="32"/>
          <w:szCs w:val="32"/>
        </w:rPr>
      </w:pPr>
    </w:p>
    <w:p w14:paraId="3991A277" w14:textId="7202A05A" w:rsidR="00D56FC3" w:rsidRPr="00D56FC3" w:rsidRDefault="00D56FC3" w:rsidP="00D56FC3">
      <w:pPr>
        <w:rPr>
          <w:sz w:val="32"/>
          <w:szCs w:val="32"/>
        </w:rPr>
      </w:pPr>
      <w:r>
        <w:rPr>
          <w:sz w:val="32"/>
          <w:szCs w:val="32"/>
        </w:rPr>
        <w:t xml:space="preserve">Section </w:t>
      </w:r>
      <w:r w:rsidR="00D705DE">
        <w:rPr>
          <w:sz w:val="32"/>
          <w:szCs w:val="32"/>
        </w:rPr>
        <w:t>3</w:t>
      </w:r>
      <w:r>
        <w:rPr>
          <w:sz w:val="32"/>
          <w:szCs w:val="32"/>
        </w:rPr>
        <w:t xml:space="preserve">. Term of Office: </w:t>
      </w:r>
      <w:r w:rsidRPr="00D56FC3">
        <w:rPr>
          <w:sz w:val="32"/>
          <w:szCs w:val="32"/>
        </w:rPr>
        <w:t xml:space="preserve">The </w:t>
      </w:r>
      <w:r w:rsidR="00D705DE">
        <w:rPr>
          <w:sz w:val="32"/>
          <w:szCs w:val="32"/>
        </w:rPr>
        <w:t xml:space="preserve">municipal </w:t>
      </w:r>
      <w:proofErr w:type="gramStart"/>
      <w:r w:rsidR="00D705DE">
        <w:rPr>
          <w:sz w:val="32"/>
          <w:szCs w:val="32"/>
        </w:rPr>
        <w:t>appointees</w:t>
      </w:r>
      <w:proofErr w:type="gramEnd"/>
      <w:r w:rsidRPr="00D56FC3">
        <w:rPr>
          <w:sz w:val="32"/>
          <w:szCs w:val="32"/>
        </w:rPr>
        <w:t xml:space="preserve"> term</w:t>
      </w:r>
      <w:r w:rsidR="00D705DE">
        <w:rPr>
          <w:sz w:val="32"/>
          <w:szCs w:val="32"/>
        </w:rPr>
        <w:t>s</w:t>
      </w:r>
      <w:r w:rsidRPr="00D56FC3">
        <w:rPr>
          <w:sz w:val="32"/>
          <w:szCs w:val="32"/>
        </w:rPr>
        <w:t xml:space="preserve"> of office shall be three years with no limits to</w:t>
      </w:r>
      <w:r>
        <w:rPr>
          <w:sz w:val="32"/>
          <w:szCs w:val="32"/>
        </w:rPr>
        <w:t xml:space="preserve"> </w:t>
      </w:r>
      <w:r w:rsidRPr="00D56FC3">
        <w:rPr>
          <w:sz w:val="32"/>
          <w:szCs w:val="32"/>
        </w:rPr>
        <w:t>the number of consecutive terms</w:t>
      </w:r>
      <w:r>
        <w:rPr>
          <w:sz w:val="32"/>
          <w:szCs w:val="32"/>
        </w:rPr>
        <w:t>.</w:t>
      </w:r>
    </w:p>
    <w:p w14:paraId="3B64BEB7" w14:textId="72852044" w:rsidR="00EF2A9D" w:rsidRDefault="00EF2A9D" w:rsidP="007C5D0B">
      <w:pPr>
        <w:rPr>
          <w:sz w:val="32"/>
          <w:szCs w:val="32"/>
        </w:rPr>
      </w:pPr>
      <w:r>
        <w:rPr>
          <w:sz w:val="32"/>
          <w:szCs w:val="32"/>
        </w:rPr>
        <w:t xml:space="preserve">Section </w:t>
      </w:r>
      <w:r w:rsidR="00D705DE">
        <w:rPr>
          <w:sz w:val="32"/>
          <w:szCs w:val="32"/>
        </w:rPr>
        <w:t>4</w:t>
      </w:r>
      <w:r>
        <w:rPr>
          <w:sz w:val="32"/>
          <w:szCs w:val="32"/>
        </w:rPr>
        <w:t xml:space="preserve">: Meeting Attendance: </w:t>
      </w:r>
      <w:r w:rsidRPr="00C13676">
        <w:rPr>
          <w:sz w:val="32"/>
          <w:szCs w:val="32"/>
        </w:rPr>
        <w:t>Members shall be expected to attend all meetings, except as they a</w:t>
      </w:r>
      <w:r>
        <w:rPr>
          <w:sz w:val="32"/>
          <w:szCs w:val="32"/>
        </w:rPr>
        <w:t xml:space="preserve">re prevented by a valid reason. </w:t>
      </w:r>
      <w:r w:rsidRPr="00C13676">
        <w:rPr>
          <w:sz w:val="32"/>
          <w:szCs w:val="32"/>
        </w:rPr>
        <w:t>Absence of three consecutive meetings may</w:t>
      </w:r>
      <w:r>
        <w:rPr>
          <w:sz w:val="32"/>
          <w:szCs w:val="32"/>
        </w:rPr>
        <w:t xml:space="preserve"> be cause for request for resignation.</w:t>
      </w:r>
    </w:p>
    <w:p w14:paraId="5FBAD5C5" w14:textId="77777777" w:rsidR="007F2967" w:rsidRPr="00C13676" w:rsidRDefault="007F2967" w:rsidP="007C5D0B">
      <w:pPr>
        <w:rPr>
          <w:sz w:val="32"/>
          <w:szCs w:val="32"/>
        </w:rPr>
      </w:pPr>
    </w:p>
    <w:p w14:paraId="1DA7CDE5" w14:textId="77777777" w:rsidR="00EF166E" w:rsidRPr="00C13676" w:rsidRDefault="00B050F0" w:rsidP="00EF166E">
      <w:pPr>
        <w:jc w:val="center"/>
        <w:rPr>
          <w:sz w:val="32"/>
          <w:szCs w:val="32"/>
        </w:rPr>
      </w:pPr>
      <w:r>
        <w:rPr>
          <w:sz w:val="32"/>
          <w:szCs w:val="32"/>
        </w:rPr>
        <w:t>Article IV</w:t>
      </w:r>
      <w:r w:rsidR="004C566D">
        <w:rPr>
          <w:sz w:val="32"/>
          <w:szCs w:val="32"/>
        </w:rPr>
        <w:t xml:space="preserve">. </w:t>
      </w:r>
      <w:r w:rsidR="007F2967">
        <w:rPr>
          <w:sz w:val="32"/>
          <w:szCs w:val="32"/>
        </w:rPr>
        <w:t>Duties of the</w:t>
      </w:r>
      <w:r w:rsidR="0030766E" w:rsidRPr="00C13676">
        <w:rPr>
          <w:sz w:val="32"/>
          <w:szCs w:val="32"/>
        </w:rPr>
        <w:t xml:space="preserve"> </w:t>
      </w:r>
      <w:r w:rsidR="00EF166E" w:rsidRPr="00C13676">
        <w:rPr>
          <w:sz w:val="32"/>
          <w:szCs w:val="32"/>
        </w:rPr>
        <w:t>Board of Trustees</w:t>
      </w:r>
    </w:p>
    <w:p w14:paraId="4992902D" w14:textId="77777777" w:rsidR="00EF166E" w:rsidRPr="00C13676" w:rsidRDefault="005B4624" w:rsidP="00EF166E">
      <w:pPr>
        <w:rPr>
          <w:sz w:val="32"/>
          <w:szCs w:val="32"/>
        </w:rPr>
      </w:pPr>
      <w:r w:rsidRPr="00C13676">
        <w:rPr>
          <w:sz w:val="32"/>
          <w:szCs w:val="32"/>
        </w:rPr>
        <w:t>The Board of Trustees</w:t>
      </w:r>
      <w:r w:rsidR="00EF166E" w:rsidRPr="00C13676">
        <w:rPr>
          <w:sz w:val="32"/>
          <w:szCs w:val="32"/>
        </w:rPr>
        <w:t xml:space="preserve"> shall have authority over the operation, activities, and assets of th</w:t>
      </w:r>
      <w:r w:rsidR="0030766E" w:rsidRPr="00C13676">
        <w:rPr>
          <w:sz w:val="32"/>
          <w:szCs w:val="32"/>
        </w:rPr>
        <w:t>e library, subject to these byl</w:t>
      </w:r>
      <w:r w:rsidR="00EF166E" w:rsidRPr="00C13676">
        <w:rPr>
          <w:sz w:val="32"/>
          <w:szCs w:val="32"/>
        </w:rPr>
        <w:t>aws and any pertinent ordinances and statutes.</w:t>
      </w:r>
    </w:p>
    <w:p w14:paraId="740E74D8" w14:textId="36B0B1F1" w:rsidR="00491F41" w:rsidRPr="00AB317E" w:rsidRDefault="00491F41" w:rsidP="00491F41">
      <w:pPr>
        <w:rPr>
          <w:sz w:val="32"/>
          <w:szCs w:val="32"/>
        </w:rPr>
      </w:pPr>
      <w:r w:rsidRPr="00AB317E">
        <w:rPr>
          <w:sz w:val="32"/>
          <w:szCs w:val="32"/>
        </w:rPr>
        <w:t xml:space="preserve">Section </w:t>
      </w:r>
      <w:r>
        <w:rPr>
          <w:sz w:val="32"/>
          <w:szCs w:val="32"/>
        </w:rPr>
        <w:t>1</w:t>
      </w:r>
      <w:r w:rsidRPr="00AB317E">
        <w:rPr>
          <w:sz w:val="32"/>
          <w:szCs w:val="32"/>
        </w:rPr>
        <w:t>: The Board shall select, appoint, direct, and evaluate the Library Director and</w:t>
      </w:r>
      <w:r>
        <w:rPr>
          <w:sz w:val="32"/>
          <w:szCs w:val="32"/>
        </w:rPr>
        <w:t xml:space="preserve"> determine compensation of all library employees.</w:t>
      </w:r>
    </w:p>
    <w:p w14:paraId="2D64399B" w14:textId="33A72C7D" w:rsidR="009F4E48" w:rsidRPr="00AB317E" w:rsidRDefault="009F4E48" w:rsidP="009F4E48">
      <w:pPr>
        <w:rPr>
          <w:sz w:val="32"/>
          <w:szCs w:val="32"/>
        </w:rPr>
      </w:pPr>
      <w:r w:rsidRPr="00AB317E">
        <w:rPr>
          <w:sz w:val="32"/>
          <w:szCs w:val="32"/>
        </w:rPr>
        <w:t xml:space="preserve">Section </w:t>
      </w:r>
      <w:r>
        <w:rPr>
          <w:sz w:val="32"/>
          <w:szCs w:val="32"/>
        </w:rPr>
        <w:t>2</w:t>
      </w:r>
      <w:r w:rsidRPr="00AB317E">
        <w:rPr>
          <w:sz w:val="32"/>
          <w:szCs w:val="32"/>
        </w:rPr>
        <w:t>: The Board shall advise the Library Director in the preparation of the annual</w:t>
      </w:r>
      <w:r>
        <w:rPr>
          <w:sz w:val="32"/>
          <w:szCs w:val="32"/>
        </w:rPr>
        <w:t xml:space="preserve"> </w:t>
      </w:r>
      <w:r w:rsidRPr="00AB317E">
        <w:rPr>
          <w:sz w:val="32"/>
          <w:szCs w:val="32"/>
        </w:rPr>
        <w:t>budget, approve the budget</w:t>
      </w:r>
      <w:r w:rsidR="006940E9">
        <w:rPr>
          <w:sz w:val="32"/>
          <w:szCs w:val="32"/>
        </w:rPr>
        <w:t xml:space="preserve"> and make sure adequate funds are provided to finance the approved budget. </w:t>
      </w:r>
    </w:p>
    <w:p w14:paraId="7EC9AA05" w14:textId="77777777" w:rsidR="00EF166E" w:rsidRPr="00C13676" w:rsidRDefault="00EF166E" w:rsidP="00EF166E">
      <w:pPr>
        <w:rPr>
          <w:sz w:val="32"/>
          <w:szCs w:val="32"/>
        </w:rPr>
      </w:pPr>
      <w:r w:rsidRPr="00C13676">
        <w:rPr>
          <w:sz w:val="32"/>
          <w:szCs w:val="32"/>
        </w:rPr>
        <w:t>Section</w:t>
      </w:r>
      <w:r w:rsidR="004C566D">
        <w:rPr>
          <w:sz w:val="32"/>
          <w:szCs w:val="32"/>
        </w:rPr>
        <w:t xml:space="preserve"> 3. </w:t>
      </w:r>
      <w:r w:rsidRPr="00C13676">
        <w:rPr>
          <w:sz w:val="32"/>
          <w:szCs w:val="32"/>
        </w:rPr>
        <w:t xml:space="preserve">The Board shall have exclusive control of the expenditure of all moneys collected, donated or appropriated for the library fund and shall audit and approve all library expenditures. </w:t>
      </w:r>
    </w:p>
    <w:p w14:paraId="198C8073" w14:textId="77777777" w:rsidR="00C13676" w:rsidRDefault="004C566D" w:rsidP="00EF166E">
      <w:pPr>
        <w:rPr>
          <w:sz w:val="32"/>
          <w:szCs w:val="32"/>
        </w:rPr>
      </w:pPr>
      <w:r>
        <w:rPr>
          <w:sz w:val="32"/>
          <w:szCs w:val="32"/>
        </w:rPr>
        <w:t xml:space="preserve">Section 4. </w:t>
      </w:r>
      <w:r w:rsidR="009A7CC7" w:rsidRPr="00C13676">
        <w:rPr>
          <w:sz w:val="32"/>
          <w:szCs w:val="32"/>
        </w:rPr>
        <w:t>The records and accounts of the library shall be main</w:t>
      </w:r>
      <w:r w:rsidR="007F2967">
        <w:rPr>
          <w:sz w:val="32"/>
          <w:szCs w:val="32"/>
        </w:rPr>
        <w:t>tained on a calendar year basis.</w:t>
      </w:r>
    </w:p>
    <w:p w14:paraId="3E286E5B" w14:textId="77777777" w:rsidR="007C41FB" w:rsidRDefault="00541039" w:rsidP="00EF166E">
      <w:pPr>
        <w:rPr>
          <w:sz w:val="32"/>
          <w:szCs w:val="32"/>
        </w:rPr>
      </w:pPr>
      <w:r>
        <w:rPr>
          <w:sz w:val="32"/>
          <w:szCs w:val="32"/>
        </w:rPr>
        <w:t>Section 5.</w:t>
      </w:r>
      <w:r w:rsidR="004C566D">
        <w:rPr>
          <w:sz w:val="32"/>
          <w:szCs w:val="32"/>
        </w:rPr>
        <w:t xml:space="preserve"> </w:t>
      </w:r>
      <w:r w:rsidR="007C41FB">
        <w:rPr>
          <w:sz w:val="32"/>
          <w:szCs w:val="32"/>
        </w:rPr>
        <w:t>The Board</w:t>
      </w:r>
      <w:r w:rsidR="00335630">
        <w:rPr>
          <w:sz w:val="32"/>
          <w:szCs w:val="32"/>
        </w:rPr>
        <w:t xml:space="preserve"> shall supervise and maintain b</w:t>
      </w:r>
      <w:r w:rsidR="007C41FB">
        <w:rPr>
          <w:sz w:val="32"/>
          <w:szCs w:val="32"/>
        </w:rPr>
        <w:t>uildings and grounds, as well as regularly review</w:t>
      </w:r>
      <w:r w:rsidR="00335630">
        <w:rPr>
          <w:sz w:val="32"/>
          <w:szCs w:val="32"/>
        </w:rPr>
        <w:t xml:space="preserve"> various physical and building needs to see that they meet the requirements of the total library program.</w:t>
      </w:r>
    </w:p>
    <w:p w14:paraId="3AE16D70" w14:textId="661BCE93" w:rsidR="00C13676" w:rsidRPr="00C13676" w:rsidRDefault="00541039" w:rsidP="00EF166E">
      <w:pPr>
        <w:rPr>
          <w:sz w:val="32"/>
          <w:szCs w:val="32"/>
        </w:rPr>
      </w:pPr>
      <w:r>
        <w:rPr>
          <w:sz w:val="32"/>
          <w:szCs w:val="32"/>
        </w:rPr>
        <w:lastRenderedPageBreak/>
        <w:t>Section 6.</w:t>
      </w:r>
      <w:r w:rsidR="004C566D">
        <w:rPr>
          <w:sz w:val="32"/>
          <w:szCs w:val="32"/>
        </w:rPr>
        <w:t xml:space="preserve"> </w:t>
      </w:r>
      <w:r w:rsidR="00335630">
        <w:rPr>
          <w:sz w:val="32"/>
          <w:szCs w:val="32"/>
        </w:rPr>
        <w:t>The Board shall approve and submit the required annual report to the Division for Libraries and Technology, the city council, and any other governing body.</w:t>
      </w:r>
    </w:p>
    <w:p w14:paraId="75303155" w14:textId="77777777" w:rsidR="00E7583C" w:rsidRPr="00C13676" w:rsidRDefault="00541039" w:rsidP="009A7CC7">
      <w:pPr>
        <w:jc w:val="center"/>
        <w:rPr>
          <w:sz w:val="32"/>
          <w:szCs w:val="32"/>
        </w:rPr>
      </w:pPr>
      <w:r>
        <w:rPr>
          <w:sz w:val="32"/>
          <w:szCs w:val="32"/>
        </w:rPr>
        <w:t xml:space="preserve">Article V. </w:t>
      </w:r>
      <w:r w:rsidR="009A7CC7" w:rsidRPr="00C13676">
        <w:rPr>
          <w:sz w:val="32"/>
          <w:szCs w:val="32"/>
        </w:rPr>
        <w:t>Meetings</w:t>
      </w:r>
    </w:p>
    <w:p w14:paraId="444ECA33" w14:textId="77777777" w:rsidR="00757A2F" w:rsidRPr="00C13676" w:rsidRDefault="006940E9" w:rsidP="00757A2F">
      <w:pPr>
        <w:rPr>
          <w:sz w:val="32"/>
          <w:szCs w:val="32"/>
        </w:rPr>
      </w:pPr>
      <w:r>
        <w:rPr>
          <w:sz w:val="32"/>
          <w:szCs w:val="32"/>
        </w:rPr>
        <w:t>Section 1: Quorum:</w:t>
      </w:r>
      <w:r w:rsidR="00757A2F">
        <w:rPr>
          <w:sz w:val="32"/>
          <w:szCs w:val="32"/>
        </w:rPr>
        <w:t xml:space="preserve"> </w:t>
      </w:r>
      <w:r w:rsidR="00757A2F" w:rsidRPr="00757A2F">
        <w:rPr>
          <w:sz w:val="32"/>
          <w:szCs w:val="32"/>
        </w:rPr>
        <w:t>a quorum shall consist of the majority of the filled positions present. Board Members may be present in person or remotely via speaker phone or teleconference.</w:t>
      </w:r>
      <w:r w:rsidR="00757A2F">
        <w:rPr>
          <w:sz w:val="32"/>
          <w:szCs w:val="32"/>
        </w:rPr>
        <w:t xml:space="preserve"> </w:t>
      </w:r>
    </w:p>
    <w:p w14:paraId="6BF6B3E3" w14:textId="77777777" w:rsidR="005D5E29" w:rsidRDefault="009A7CC7" w:rsidP="007C5D0B">
      <w:pPr>
        <w:rPr>
          <w:sz w:val="32"/>
          <w:szCs w:val="32"/>
        </w:rPr>
      </w:pPr>
      <w:r w:rsidRPr="00C13676">
        <w:rPr>
          <w:sz w:val="32"/>
          <w:szCs w:val="32"/>
        </w:rPr>
        <w:t>Section 2</w:t>
      </w:r>
      <w:r w:rsidR="00541039">
        <w:rPr>
          <w:sz w:val="32"/>
          <w:szCs w:val="32"/>
        </w:rPr>
        <w:t xml:space="preserve">. </w:t>
      </w:r>
      <w:r w:rsidR="00E7583C" w:rsidRPr="00C13676">
        <w:rPr>
          <w:sz w:val="32"/>
          <w:szCs w:val="32"/>
        </w:rPr>
        <w:t xml:space="preserve">Elections: The Board of </w:t>
      </w:r>
      <w:r w:rsidR="00E23BC6" w:rsidRPr="00C13676">
        <w:rPr>
          <w:sz w:val="32"/>
          <w:szCs w:val="32"/>
        </w:rPr>
        <w:t>Trustees</w:t>
      </w:r>
      <w:r w:rsidR="00E7583C" w:rsidRPr="00C13676">
        <w:rPr>
          <w:sz w:val="32"/>
          <w:szCs w:val="32"/>
        </w:rPr>
        <w:t xml:space="preserve"> shall nominate one or more members for each vacant officer position. A majority of a quorum present at a meeting shall elect all officers.</w:t>
      </w:r>
    </w:p>
    <w:p w14:paraId="72600166" w14:textId="77777777" w:rsidR="00E7583C" w:rsidRPr="00C13676" w:rsidRDefault="009A7CC7" w:rsidP="007C5D0B">
      <w:pPr>
        <w:rPr>
          <w:sz w:val="32"/>
          <w:szCs w:val="32"/>
        </w:rPr>
      </w:pPr>
      <w:r w:rsidRPr="00C13676">
        <w:rPr>
          <w:sz w:val="32"/>
          <w:szCs w:val="32"/>
        </w:rPr>
        <w:t>Section 3</w:t>
      </w:r>
      <w:r w:rsidR="00541039">
        <w:rPr>
          <w:sz w:val="32"/>
          <w:szCs w:val="32"/>
        </w:rPr>
        <w:t xml:space="preserve">. </w:t>
      </w:r>
      <w:r w:rsidR="00E7583C" w:rsidRPr="00C13676">
        <w:rPr>
          <w:sz w:val="32"/>
          <w:szCs w:val="32"/>
        </w:rPr>
        <w:t>Procedure: Roberts Rules of Order</w:t>
      </w:r>
      <w:r w:rsidR="0015168D" w:rsidRPr="00C13676">
        <w:rPr>
          <w:sz w:val="32"/>
          <w:szCs w:val="32"/>
        </w:rPr>
        <w:t>,</w:t>
      </w:r>
      <w:r w:rsidR="00E7583C" w:rsidRPr="00C13676">
        <w:rPr>
          <w:sz w:val="32"/>
          <w:szCs w:val="32"/>
        </w:rPr>
        <w:t xml:space="preserve"> in the current revised edition, shall </w:t>
      </w:r>
      <w:r w:rsidR="00E23BC6" w:rsidRPr="00C13676">
        <w:rPr>
          <w:sz w:val="32"/>
          <w:szCs w:val="32"/>
        </w:rPr>
        <w:t>be in force at Board of Trustees</w:t>
      </w:r>
      <w:r w:rsidR="00E7583C" w:rsidRPr="00C13676">
        <w:rPr>
          <w:sz w:val="32"/>
          <w:szCs w:val="32"/>
        </w:rPr>
        <w:t xml:space="preserve"> meetings </w:t>
      </w:r>
      <w:r w:rsidR="0015168D" w:rsidRPr="00C13676">
        <w:rPr>
          <w:sz w:val="32"/>
          <w:szCs w:val="32"/>
        </w:rPr>
        <w:t>unless required</w:t>
      </w:r>
      <w:r w:rsidR="00E7583C" w:rsidRPr="00C13676">
        <w:rPr>
          <w:sz w:val="32"/>
          <w:szCs w:val="32"/>
        </w:rPr>
        <w:t xml:space="preserve"> otherwise by Wiscons</w:t>
      </w:r>
      <w:r w:rsidR="0030766E" w:rsidRPr="00C13676">
        <w:rPr>
          <w:sz w:val="32"/>
          <w:szCs w:val="32"/>
        </w:rPr>
        <w:t>in statutes or these byl</w:t>
      </w:r>
      <w:r w:rsidR="00E7583C" w:rsidRPr="00C13676">
        <w:rPr>
          <w:sz w:val="32"/>
          <w:szCs w:val="32"/>
        </w:rPr>
        <w:t xml:space="preserve">aws. </w:t>
      </w:r>
    </w:p>
    <w:p w14:paraId="6822A2A9" w14:textId="77777777" w:rsidR="00E7583C" w:rsidRPr="00C13676" w:rsidRDefault="009A7CC7" w:rsidP="007C5D0B">
      <w:pPr>
        <w:rPr>
          <w:sz w:val="32"/>
          <w:szCs w:val="32"/>
        </w:rPr>
      </w:pPr>
      <w:r w:rsidRPr="00C13676">
        <w:rPr>
          <w:sz w:val="32"/>
          <w:szCs w:val="32"/>
        </w:rPr>
        <w:t>Section 4</w:t>
      </w:r>
      <w:r w:rsidR="00541039">
        <w:rPr>
          <w:sz w:val="32"/>
          <w:szCs w:val="32"/>
        </w:rPr>
        <w:t xml:space="preserve">. </w:t>
      </w:r>
      <w:r w:rsidR="00E7583C" w:rsidRPr="00C13676">
        <w:rPr>
          <w:sz w:val="32"/>
          <w:szCs w:val="32"/>
        </w:rPr>
        <w:t xml:space="preserve">Board Meetings: Meetings shall be held on the first Tuesday of each month at a time designated by the </w:t>
      </w:r>
      <w:r w:rsidR="0015168D" w:rsidRPr="00C13676">
        <w:rPr>
          <w:sz w:val="32"/>
          <w:szCs w:val="32"/>
        </w:rPr>
        <w:t xml:space="preserve">board. </w:t>
      </w:r>
      <w:r w:rsidR="00E7583C" w:rsidRPr="00C13676">
        <w:rPr>
          <w:sz w:val="32"/>
          <w:szCs w:val="32"/>
        </w:rPr>
        <w:t xml:space="preserve">Special meetings may be held on the call of the President or any 3 </w:t>
      </w:r>
      <w:r w:rsidR="00E23BC6" w:rsidRPr="00C13676">
        <w:rPr>
          <w:sz w:val="32"/>
          <w:szCs w:val="32"/>
        </w:rPr>
        <w:t>Trustees</w:t>
      </w:r>
      <w:r w:rsidR="00E7583C" w:rsidRPr="00C13676">
        <w:rPr>
          <w:sz w:val="32"/>
          <w:szCs w:val="32"/>
        </w:rPr>
        <w:t xml:space="preserve"> after at least 24 </w:t>
      </w:r>
      <w:r w:rsidR="0015168D" w:rsidRPr="00C13676">
        <w:rPr>
          <w:sz w:val="32"/>
          <w:szCs w:val="32"/>
        </w:rPr>
        <w:t>hours’ notice</w:t>
      </w:r>
      <w:r w:rsidR="00E7583C" w:rsidRPr="00C13676">
        <w:rPr>
          <w:sz w:val="32"/>
          <w:szCs w:val="32"/>
        </w:rPr>
        <w:t xml:space="preserve"> by telephone, e-mail, or personal contact.</w:t>
      </w:r>
      <w:r w:rsidR="005176CF">
        <w:rPr>
          <w:sz w:val="32"/>
          <w:szCs w:val="32"/>
        </w:rPr>
        <w:t xml:space="preserve"> </w:t>
      </w:r>
    </w:p>
    <w:p w14:paraId="13C709EF" w14:textId="77777777" w:rsidR="009A72D9" w:rsidRPr="00C13676" w:rsidRDefault="009A7CC7" w:rsidP="007C5D0B">
      <w:pPr>
        <w:rPr>
          <w:sz w:val="32"/>
          <w:szCs w:val="32"/>
        </w:rPr>
      </w:pPr>
      <w:r w:rsidRPr="00C13676">
        <w:rPr>
          <w:sz w:val="32"/>
          <w:szCs w:val="32"/>
        </w:rPr>
        <w:t>Section 5</w:t>
      </w:r>
      <w:r w:rsidR="00541039">
        <w:rPr>
          <w:sz w:val="32"/>
          <w:szCs w:val="32"/>
        </w:rPr>
        <w:t xml:space="preserve">. </w:t>
      </w:r>
      <w:r w:rsidR="009A72D9" w:rsidRPr="00C13676">
        <w:rPr>
          <w:sz w:val="32"/>
          <w:szCs w:val="32"/>
        </w:rPr>
        <w:t>Open Meeting Law Compliance: All Board meetings and all committee meetings shall be held in compliance with Wisconsin’</w:t>
      </w:r>
      <w:r w:rsidR="005D5E29">
        <w:rPr>
          <w:sz w:val="32"/>
          <w:szCs w:val="32"/>
        </w:rPr>
        <w:t>s open meetings law.</w:t>
      </w:r>
    </w:p>
    <w:p w14:paraId="55D4D5D0" w14:textId="77777777" w:rsidR="00E7583C" w:rsidRPr="00C13676" w:rsidRDefault="005B4624" w:rsidP="007C5D0B">
      <w:pPr>
        <w:rPr>
          <w:sz w:val="32"/>
          <w:szCs w:val="32"/>
        </w:rPr>
      </w:pPr>
      <w:r w:rsidRPr="00C13676">
        <w:rPr>
          <w:sz w:val="32"/>
          <w:szCs w:val="32"/>
        </w:rPr>
        <w:t>Section 6</w:t>
      </w:r>
      <w:r w:rsidR="00541039">
        <w:rPr>
          <w:sz w:val="32"/>
          <w:szCs w:val="32"/>
        </w:rPr>
        <w:t xml:space="preserve">. </w:t>
      </w:r>
      <w:r w:rsidR="0030766E" w:rsidRPr="00C13676">
        <w:rPr>
          <w:sz w:val="32"/>
          <w:szCs w:val="32"/>
        </w:rPr>
        <w:t>Compensation: Trustees</w:t>
      </w:r>
      <w:r w:rsidR="0015168D" w:rsidRPr="00C13676">
        <w:rPr>
          <w:sz w:val="32"/>
          <w:szCs w:val="32"/>
        </w:rPr>
        <w:t xml:space="preserve"> shall not be compensated for their time and effort. The Board </w:t>
      </w:r>
      <w:r w:rsidR="001D1D40" w:rsidRPr="00C13676">
        <w:rPr>
          <w:sz w:val="32"/>
          <w:szCs w:val="32"/>
        </w:rPr>
        <w:t xml:space="preserve">may </w:t>
      </w:r>
      <w:r w:rsidR="0015168D" w:rsidRPr="00C13676">
        <w:rPr>
          <w:sz w:val="32"/>
          <w:szCs w:val="32"/>
        </w:rPr>
        <w:t xml:space="preserve">authorize officers, Directors, and committee members to be paid actual and necessary expenses while on library business. </w:t>
      </w:r>
    </w:p>
    <w:p w14:paraId="611B6B0C" w14:textId="77777777" w:rsidR="00C13676" w:rsidRDefault="00335630" w:rsidP="005D5E29">
      <w:pPr>
        <w:rPr>
          <w:sz w:val="32"/>
          <w:szCs w:val="32"/>
        </w:rPr>
      </w:pPr>
      <w:r>
        <w:rPr>
          <w:sz w:val="32"/>
          <w:szCs w:val="32"/>
        </w:rPr>
        <w:t>Section 7</w:t>
      </w:r>
      <w:r w:rsidR="00541039">
        <w:rPr>
          <w:sz w:val="32"/>
          <w:szCs w:val="32"/>
        </w:rPr>
        <w:t xml:space="preserve">. </w:t>
      </w:r>
      <w:r w:rsidR="009A72D9" w:rsidRPr="00C13676">
        <w:rPr>
          <w:sz w:val="32"/>
          <w:szCs w:val="32"/>
        </w:rPr>
        <w:t>Annual Meeting: The annual meeting, which shall be for t</w:t>
      </w:r>
      <w:r w:rsidR="007751AB" w:rsidRPr="00C13676">
        <w:rPr>
          <w:sz w:val="32"/>
          <w:szCs w:val="32"/>
        </w:rPr>
        <w:t>he purpose of electing officers, shall be held at the time of the regula</w:t>
      </w:r>
      <w:r w:rsidR="005D5E29">
        <w:rPr>
          <w:sz w:val="32"/>
          <w:szCs w:val="32"/>
        </w:rPr>
        <w:t>r meeting in June of each year.</w:t>
      </w:r>
    </w:p>
    <w:p w14:paraId="73E68712" w14:textId="77777777" w:rsidR="005D5E29" w:rsidRDefault="005D5E29" w:rsidP="005D5E29">
      <w:pPr>
        <w:rPr>
          <w:sz w:val="32"/>
          <w:szCs w:val="32"/>
        </w:rPr>
      </w:pPr>
    </w:p>
    <w:p w14:paraId="0B265F46" w14:textId="77777777" w:rsidR="00D705DE" w:rsidRDefault="00D705DE" w:rsidP="003647E9">
      <w:pPr>
        <w:jc w:val="center"/>
        <w:rPr>
          <w:sz w:val="32"/>
          <w:szCs w:val="32"/>
        </w:rPr>
      </w:pPr>
    </w:p>
    <w:p w14:paraId="6DD8A3F7" w14:textId="53D0C51A" w:rsidR="003647E9" w:rsidRPr="00C13676" w:rsidRDefault="003647E9" w:rsidP="003647E9">
      <w:pPr>
        <w:jc w:val="center"/>
        <w:rPr>
          <w:sz w:val="32"/>
          <w:szCs w:val="32"/>
        </w:rPr>
      </w:pPr>
      <w:r w:rsidRPr="00C13676">
        <w:rPr>
          <w:sz w:val="32"/>
          <w:szCs w:val="32"/>
        </w:rPr>
        <w:lastRenderedPageBreak/>
        <w:t>Article V</w:t>
      </w:r>
      <w:r w:rsidR="009A7CC7" w:rsidRPr="00C13676">
        <w:rPr>
          <w:sz w:val="32"/>
          <w:szCs w:val="32"/>
        </w:rPr>
        <w:t>I</w:t>
      </w:r>
      <w:r w:rsidR="00541039">
        <w:rPr>
          <w:sz w:val="32"/>
          <w:szCs w:val="32"/>
        </w:rPr>
        <w:t xml:space="preserve">. </w:t>
      </w:r>
      <w:r w:rsidRPr="00C13676">
        <w:rPr>
          <w:sz w:val="32"/>
          <w:szCs w:val="32"/>
        </w:rPr>
        <w:t>Officers</w:t>
      </w:r>
    </w:p>
    <w:p w14:paraId="2A8E48AF" w14:textId="747B01B3" w:rsidR="00A86CCC" w:rsidRDefault="00A86CCC" w:rsidP="00A86CCC">
      <w:pPr>
        <w:spacing w:after="0"/>
        <w:rPr>
          <w:sz w:val="32"/>
          <w:szCs w:val="32"/>
        </w:rPr>
      </w:pPr>
      <w:r>
        <w:rPr>
          <w:sz w:val="32"/>
          <w:szCs w:val="32"/>
        </w:rPr>
        <w:t xml:space="preserve">Section 1. President: </w:t>
      </w:r>
      <w:r w:rsidRPr="00A86CCC">
        <w:rPr>
          <w:sz w:val="32"/>
          <w:szCs w:val="32"/>
        </w:rPr>
        <w:t>The President shall preside at all meetings of the Board, execute all</w:t>
      </w:r>
      <w:r>
        <w:rPr>
          <w:sz w:val="32"/>
          <w:szCs w:val="32"/>
        </w:rPr>
        <w:t xml:space="preserve"> </w:t>
      </w:r>
      <w:r w:rsidRPr="00A86CCC">
        <w:rPr>
          <w:sz w:val="32"/>
          <w:szCs w:val="32"/>
        </w:rPr>
        <w:t>documents authorized by the Board, authorize calls for any special meetings, appoint</w:t>
      </w:r>
      <w:r>
        <w:rPr>
          <w:sz w:val="32"/>
          <w:szCs w:val="32"/>
        </w:rPr>
        <w:t xml:space="preserve"> </w:t>
      </w:r>
      <w:r w:rsidRPr="00A86CCC">
        <w:rPr>
          <w:sz w:val="32"/>
          <w:szCs w:val="32"/>
        </w:rPr>
        <w:t>all committees, and serve as a voting member of all committees</w:t>
      </w:r>
      <w:r>
        <w:rPr>
          <w:sz w:val="32"/>
          <w:szCs w:val="32"/>
        </w:rPr>
        <w:t>.</w:t>
      </w:r>
    </w:p>
    <w:p w14:paraId="6F39916B" w14:textId="77777777" w:rsidR="00A86CCC" w:rsidRPr="00A86CCC" w:rsidRDefault="00A86CCC" w:rsidP="00A86CCC">
      <w:pPr>
        <w:spacing w:after="0"/>
        <w:rPr>
          <w:sz w:val="32"/>
          <w:szCs w:val="32"/>
        </w:rPr>
      </w:pPr>
    </w:p>
    <w:p w14:paraId="313D629D" w14:textId="77777777" w:rsidR="00A00D06" w:rsidRPr="00C13676" w:rsidRDefault="00541039" w:rsidP="003647E9">
      <w:pPr>
        <w:rPr>
          <w:sz w:val="32"/>
          <w:szCs w:val="32"/>
        </w:rPr>
      </w:pPr>
      <w:r>
        <w:rPr>
          <w:sz w:val="32"/>
          <w:szCs w:val="32"/>
        </w:rPr>
        <w:t xml:space="preserve">Section 2. </w:t>
      </w:r>
      <w:r w:rsidR="0030766E" w:rsidRPr="00C13676">
        <w:rPr>
          <w:sz w:val="32"/>
          <w:szCs w:val="32"/>
        </w:rPr>
        <w:t xml:space="preserve"> Vice President: The vice-p</w:t>
      </w:r>
      <w:r w:rsidR="00A00D06" w:rsidRPr="00C13676">
        <w:rPr>
          <w:sz w:val="32"/>
          <w:szCs w:val="32"/>
        </w:rPr>
        <w:t xml:space="preserve">resident </w:t>
      </w:r>
      <w:r w:rsidR="0030766E" w:rsidRPr="00C13676">
        <w:rPr>
          <w:sz w:val="32"/>
          <w:szCs w:val="32"/>
        </w:rPr>
        <w:t>shall assume the duties of the p</w:t>
      </w:r>
      <w:r w:rsidR="00A00D06" w:rsidRPr="00C13676">
        <w:rPr>
          <w:sz w:val="32"/>
          <w:szCs w:val="32"/>
        </w:rPr>
        <w:t>resident should that office become vacant and shall pr</w:t>
      </w:r>
      <w:r w:rsidR="0030766E" w:rsidRPr="00C13676">
        <w:rPr>
          <w:sz w:val="32"/>
          <w:szCs w:val="32"/>
        </w:rPr>
        <w:t>eside at the meetings when the p</w:t>
      </w:r>
      <w:r w:rsidR="00A00D06" w:rsidRPr="00C13676">
        <w:rPr>
          <w:sz w:val="32"/>
          <w:szCs w:val="32"/>
        </w:rPr>
        <w:t>resident is unavailable.</w:t>
      </w:r>
    </w:p>
    <w:p w14:paraId="1AFCE453" w14:textId="0AA3AC31" w:rsidR="00A00D06" w:rsidRPr="00C13676" w:rsidRDefault="00541039" w:rsidP="003647E9">
      <w:pPr>
        <w:rPr>
          <w:sz w:val="32"/>
          <w:szCs w:val="32"/>
        </w:rPr>
      </w:pPr>
      <w:r>
        <w:rPr>
          <w:sz w:val="32"/>
          <w:szCs w:val="32"/>
        </w:rPr>
        <w:t xml:space="preserve">Section 3.  </w:t>
      </w:r>
      <w:r w:rsidR="00A00D06" w:rsidRPr="00C13676">
        <w:rPr>
          <w:sz w:val="32"/>
          <w:szCs w:val="32"/>
        </w:rPr>
        <w:t xml:space="preserve">Secretary: The secretary shall maintain the official records of the library and record and distribute the minutes of the past meetings and shall perform </w:t>
      </w:r>
      <w:r w:rsidR="002D1B56" w:rsidRPr="00C13676">
        <w:rPr>
          <w:sz w:val="32"/>
          <w:szCs w:val="32"/>
        </w:rPr>
        <w:t>such other duties as are generally ass</w:t>
      </w:r>
      <w:r w:rsidR="0030766E" w:rsidRPr="00C13676">
        <w:rPr>
          <w:sz w:val="32"/>
          <w:szCs w:val="32"/>
        </w:rPr>
        <w:t>ociated with the office of the s</w:t>
      </w:r>
      <w:r w:rsidR="002D1B56" w:rsidRPr="00C13676">
        <w:rPr>
          <w:sz w:val="32"/>
          <w:szCs w:val="32"/>
        </w:rPr>
        <w:t>ecretary.</w:t>
      </w:r>
    </w:p>
    <w:p w14:paraId="72CFFBF9" w14:textId="77777777" w:rsidR="00CD3224" w:rsidRPr="00C13676" w:rsidRDefault="00541039" w:rsidP="003647E9">
      <w:pPr>
        <w:rPr>
          <w:sz w:val="32"/>
          <w:szCs w:val="32"/>
        </w:rPr>
      </w:pPr>
      <w:r>
        <w:rPr>
          <w:sz w:val="32"/>
          <w:szCs w:val="32"/>
        </w:rPr>
        <w:t xml:space="preserve">Section 4. </w:t>
      </w:r>
      <w:r w:rsidR="0030766E" w:rsidRPr="00C13676">
        <w:rPr>
          <w:sz w:val="32"/>
          <w:szCs w:val="32"/>
        </w:rPr>
        <w:t>Treasurer: The t</w:t>
      </w:r>
      <w:r w:rsidR="002D1B56" w:rsidRPr="00C13676">
        <w:rPr>
          <w:sz w:val="32"/>
          <w:szCs w:val="32"/>
        </w:rPr>
        <w:t>reasurer shall maintain the financial records of the library and sign a</w:t>
      </w:r>
      <w:r w:rsidR="0030766E" w:rsidRPr="00C13676">
        <w:rPr>
          <w:sz w:val="32"/>
          <w:szCs w:val="32"/>
        </w:rPr>
        <w:t>ll checks</w:t>
      </w:r>
      <w:r w:rsidR="007C41FB">
        <w:rPr>
          <w:sz w:val="32"/>
          <w:szCs w:val="32"/>
        </w:rPr>
        <w:t xml:space="preserve"> authorized by the Board</w:t>
      </w:r>
      <w:r w:rsidR="0030766E" w:rsidRPr="00C13676">
        <w:rPr>
          <w:sz w:val="32"/>
          <w:szCs w:val="32"/>
        </w:rPr>
        <w:t>. At each meeting the t</w:t>
      </w:r>
      <w:r w:rsidR="002D1B56" w:rsidRPr="00C13676">
        <w:rPr>
          <w:sz w:val="32"/>
          <w:szCs w:val="32"/>
        </w:rPr>
        <w:t>reasurer shall distribute to all Board members the current financial condition of the budget and checki</w:t>
      </w:r>
      <w:r w:rsidR="007C41FB">
        <w:rPr>
          <w:sz w:val="32"/>
          <w:szCs w:val="32"/>
        </w:rPr>
        <w:t xml:space="preserve">ng account. </w:t>
      </w:r>
      <w:r w:rsidR="0030766E" w:rsidRPr="00C13676">
        <w:rPr>
          <w:sz w:val="32"/>
          <w:szCs w:val="32"/>
        </w:rPr>
        <w:t>The t</w:t>
      </w:r>
      <w:r w:rsidR="002D1B56" w:rsidRPr="00C13676">
        <w:rPr>
          <w:sz w:val="32"/>
          <w:szCs w:val="32"/>
        </w:rPr>
        <w:t xml:space="preserve">reasurer shall sign all vouchers for disbursements from the library fund, and perform such other duties as are generally </w:t>
      </w:r>
      <w:r w:rsidR="0030766E" w:rsidRPr="00C13676">
        <w:rPr>
          <w:sz w:val="32"/>
          <w:szCs w:val="32"/>
        </w:rPr>
        <w:t>associated with the office of t</w:t>
      </w:r>
      <w:r w:rsidR="007C41FB">
        <w:rPr>
          <w:sz w:val="32"/>
          <w:szCs w:val="32"/>
        </w:rPr>
        <w:t xml:space="preserve">reasurer. </w:t>
      </w:r>
      <w:r w:rsidR="009A72D9" w:rsidRPr="00C13676">
        <w:rPr>
          <w:sz w:val="32"/>
          <w:szCs w:val="32"/>
        </w:rPr>
        <w:t>T</w:t>
      </w:r>
      <w:r w:rsidR="0030766E" w:rsidRPr="00C13676">
        <w:rPr>
          <w:sz w:val="32"/>
          <w:szCs w:val="32"/>
        </w:rPr>
        <w:t>he t</w:t>
      </w:r>
      <w:r w:rsidR="009A72D9" w:rsidRPr="00C13676">
        <w:rPr>
          <w:sz w:val="32"/>
          <w:szCs w:val="32"/>
        </w:rPr>
        <w:t>reasurer shall promptly deposit funds at a financial institution desig</w:t>
      </w:r>
      <w:r w:rsidR="007C41FB">
        <w:rPr>
          <w:sz w:val="32"/>
          <w:szCs w:val="32"/>
        </w:rPr>
        <w:t>nated by the Board of Trustees.</w:t>
      </w:r>
    </w:p>
    <w:p w14:paraId="6702D4F1" w14:textId="77777777" w:rsidR="00B945B3" w:rsidRPr="00C13676" w:rsidRDefault="00B945B3" w:rsidP="008537FA">
      <w:pPr>
        <w:jc w:val="center"/>
        <w:rPr>
          <w:sz w:val="32"/>
          <w:szCs w:val="32"/>
        </w:rPr>
      </w:pPr>
      <w:r w:rsidRPr="00C13676">
        <w:rPr>
          <w:sz w:val="32"/>
          <w:szCs w:val="32"/>
        </w:rPr>
        <w:t>Article VI</w:t>
      </w:r>
      <w:r w:rsidR="009A7CC7" w:rsidRPr="00C13676">
        <w:rPr>
          <w:sz w:val="32"/>
          <w:szCs w:val="32"/>
        </w:rPr>
        <w:t>I</w:t>
      </w:r>
      <w:r w:rsidR="00541039">
        <w:rPr>
          <w:sz w:val="32"/>
          <w:szCs w:val="32"/>
        </w:rPr>
        <w:t xml:space="preserve">. </w:t>
      </w:r>
      <w:r w:rsidR="007C41FB">
        <w:rPr>
          <w:sz w:val="32"/>
          <w:szCs w:val="32"/>
        </w:rPr>
        <w:t>Committees</w:t>
      </w:r>
    </w:p>
    <w:p w14:paraId="72B00581" w14:textId="77777777" w:rsidR="00B945B3" w:rsidRPr="00C13676" w:rsidRDefault="00541039" w:rsidP="00B945B3">
      <w:pPr>
        <w:rPr>
          <w:sz w:val="32"/>
          <w:szCs w:val="32"/>
        </w:rPr>
      </w:pPr>
      <w:r>
        <w:rPr>
          <w:sz w:val="32"/>
          <w:szCs w:val="32"/>
        </w:rPr>
        <w:t xml:space="preserve">Section 1. </w:t>
      </w:r>
      <w:r w:rsidR="00B945B3" w:rsidRPr="00C13676">
        <w:rPr>
          <w:sz w:val="32"/>
          <w:szCs w:val="32"/>
        </w:rPr>
        <w:t>Ad Hoc Committees: Ad hoc committees for the study of special projects and inter</w:t>
      </w:r>
      <w:r w:rsidR="007C41FB">
        <w:rPr>
          <w:sz w:val="32"/>
          <w:szCs w:val="32"/>
        </w:rPr>
        <w:t>ests shall be appointed by the p</w:t>
      </w:r>
      <w:r w:rsidR="00B945B3" w:rsidRPr="00C13676">
        <w:rPr>
          <w:sz w:val="32"/>
          <w:szCs w:val="32"/>
        </w:rPr>
        <w:t>resident, with the approval of the Board, to serve until the final report of the work for which they were appointed has been filed. These committees may also include staff and public representativ</w:t>
      </w:r>
      <w:r w:rsidR="007C41FB">
        <w:rPr>
          <w:sz w:val="32"/>
          <w:szCs w:val="32"/>
        </w:rPr>
        <w:t>es, as well as outside experts.</w:t>
      </w:r>
    </w:p>
    <w:p w14:paraId="65D00B8A" w14:textId="77777777" w:rsidR="00B945B3" w:rsidRPr="00C13676" w:rsidRDefault="00541039" w:rsidP="00B945B3">
      <w:pPr>
        <w:rPr>
          <w:sz w:val="32"/>
          <w:szCs w:val="32"/>
        </w:rPr>
      </w:pPr>
      <w:r>
        <w:rPr>
          <w:sz w:val="32"/>
          <w:szCs w:val="32"/>
        </w:rPr>
        <w:t xml:space="preserve">Section 2. </w:t>
      </w:r>
      <w:r w:rsidR="00B945B3" w:rsidRPr="00C13676">
        <w:rPr>
          <w:sz w:val="32"/>
          <w:szCs w:val="32"/>
        </w:rPr>
        <w:t>Powers: No committee shall have other than adviso</w:t>
      </w:r>
      <w:r w:rsidR="007C41FB">
        <w:rPr>
          <w:sz w:val="32"/>
          <w:szCs w:val="32"/>
        </w:rPr>
        <w:t>ry powers.</w:t>
      </w:r>
    </w:p>
    <w:p w14:paraId="795799B3" w14:textId="77777777" w:rsidR="00B945B3" w:rsidRPr="00C13676" w:rsidRDefault="00B945B3" w:rsidP="00B945B3">
      <w:pPr>
        <w:rPr>
          <w:sz w:val="32"/>
          <w:szCs w:val="32"/>
        </w:rPr>
      </w:pPr>
    </w:p>
    <w:p w14:paraId="5AA93552" w14:textId="77777777" w:rsidR="00D705DE" w:rsidRDefault="00D705DE" w:rsidP="009A7CC7">
      <w:pPr>
        <w:jc w:val="center"/>
        <w:rPr>
          <w:sz w:val="32"/>
          <w:szCs w:val="32"/>
        </w:rPr>
      </w:pPr>
    </w:p>
    <w:p w14:paraId="30B06FCC" w14:textId="5A21B853" w:rsidR="00B945B3" w:rsidRPr="00C13676" w:rsidRDefault="00B945B3" w:rsidP="009A7CC7">
      <w:pPr>
        <w:jc w:val="center"/>
        <w:rPr>
          <w:sz w:val="32"/>
          <w:szCs w:val="32"/>
        </w:rPr>
      </w:pPr>
      <w:r w:rsidRPr="00C13676">
        <w:rPr>
          <w:sz w:val="32"/>
          <w:szCs w:val="32"/>
        </w:rPr>
        <w:lastRenderedPageBreak/>
        <w:t>Article VII</w:t>
      </w:r>
      <w:r w:rsidR="009A7CC7" w:rsidRPr="00C13676">
        <w:rPr>
          <w:sz w:val="32"/>
          <w:szCs w:val="32"/>
        </w:rPr>
        <w:t>I</w:t>
      </w:r>
      <w:r w:rsidR="00541039">
        <w:rPr>
          <w:sz w:val="32"/>
          <w:szCs w:val="32"/>
        </w:rPr>
        <w:t xml:space="preserve">. </w:t>
      </w:r>
      <w:r w:rsidR="009A7CC7" w:rsidRPr="00C13676">
        <w:rPr>
          <w:sz w:val="32"/>
          <w:szCs w:val="32"/>
        </w:rPr>
        <w:t xml:space="preserve"> Library Director</w:t>
      </w:r>
    </w:p>
    <w:p w14:paraId="7BBDC40A" w14:textId="77777777" w:rsidR="009A7CC7" w:rsidRPr="00C13676" w:rsidRDefault="009A7CC7" w:rsidP="009A7CC7">
      <w:pPr>
        <w:rPr>
          <w:sz w:val="32"/>
          <w:szCs w:val="32"/>
        </w:rPr>
      </w:pPr>
      <w:r w:rsidRPr="00C13676">
        <w:rPr>
          <w:sz w:val="32"/>
          <w:szCs w:val="32"/>
        </w:rPr>
        <w:t>The library director shall be considered the executive officer of the library under direction and review of the Board, and subject to the policies established by the Board.  The director shall act as technical advisor to the Board. The director shall be invited to attend all board meetings</w:t>
      </w:r>
      <w:r w:rsidR="00C031E2" w:rsidRPr="00C13676">
        <w:rPr>
          <w:sz w:val="32"/>
          <w:szCs w:val="32"/>
        </w:rPr>
        <w:t xml:space="preserve"> (but may be excused from closed sessions) </w:t>
      </w:r>
      <w:r w:rsidRPr="00C13676">
        <w:rPr>
          <w:sz w:val="32"/>
          <w:szCs w:val="32"/>
        </w:rPr>
        <w:t>and shall have no vote</w:t>
      </w:r>
      <w:r w:rsidR="00C031E2" w:rsidRPr="00C13676">
        <w:rPr>
          <w:sz w:val="32"/>
          <w:szCs w:val="32"/>
        </w:rPr>
        <w:t>.</w:t>
      </w:r>
    </w:p>
    <w:p w14:paraId="3A16B928" w14:textId="77777777" w:rsidR="005B4624" w:rsidRDefault="00541039" w:rsidP="00335630">
      <w:pPr>
        <w:jc w:val="center"/>
        <w:rPr>
          <w:sz w:val="32"/>
          <w:szCs w:val="32"/>
        </w:rPr>
      </w:pPr>
      <w:r>
        <w:rPr>
          <w:sz w:val="32"/>
          <w:szCs w:val="32"/>
        </w:rPr>
        <w:t xml:space="preserve">Article IX. </w:t>
      </w:r>
      <w:r w:rsidR="00335630">
        <w:rPr>
          <w:sz w:val="32"/>
          <w:szCs w:val="32"/>
        </w:rPr>
        <w:t>Conflict of Interest</w:t>
      </w:r>
    </w:p>
    <w:p w14:paraId="14CA0162" w14:textId="77777777" w:rsidR="00335630" w:rsidRDefault="00335630" w:rsidP="00335630">
      <w:pPr>
        <w:rPr>
          <w:sz w:val="32"/>
          <w:szCs w:val="32"/>
        </w:rPr>
      </w:pPr>
      <w:r>
        <w:rPr>
          <w:sz w:val="32"/>
          <w:szCs w:val="32"/>
        </w:rPr>
        <w:t>Section 1. Board members may not in their private capacity negotiate, bid for, or enter into a contract with the Calhoun Memorial Library in which they have a direct or indirect financial interest.</w:t>
      </w:r>
    </w:p>
    <w:p w14:paraId="24A3DBE1" w14:textId="77777777" w:rsidR="00335630" w:rsidRDefault="00335630" w:rsidP="00335630">
      <w:pPr>
        <w:rPr>
          <w:sz w:val="32"/>
          <w:szCs w:val="32"/>
        </w:rPr>
      </w:pPr>
      <w:r>
        <w:rPr>
          <w:sz w:val="32"/>
          <w:szCs w:val="32"/>
        </w:rPr>
        <w:t xml:space="preserve">Section 2. A board member shall withdraw from </w:t>
      </w:r>
      <w:r w:rsidR="00541039">
        <w:rPr>
          <w:sz w:val="32"/>
          <w:szCs w:val="32"/>
        </w:rPr>
        <w:t>Board discussion, deliberation</w:t>
      </w:r>
      <w:r>
        <w:rPr>
          <w:sz w:val="32"/>
          <w:szCs w:val="32"/>
        </w:rPr>
        <w:t xml:space="preserve">, and vote on any matter </w:t>
      </w:r>
      <w:r w:rsidR="00541039">
        <w:rPr>
          <w:sz w:val="32"/>
          <w:szCs w:val="32"/>
        </w:rPr>
        <w:t>in which the Board member, an immediate family member, or an organization with which the Board member is associated has a substantial financial interest.</w:t>
      </w:r>
    </w:p>
    <w:p w14:paraId="3D3700F5" w14:textId="77777777" w:rsidR="00335630" w:rsidRPr="00C13676" w:rsidRDefault="00335630" w:rsidP="00335630">
      <w:pPr>
        <w:rPr>
          <w:sz w:val="32"/>
          <w:szCs w:val="32"/>
        </w:rPr>
      </w:pPr>
      <w:r>
        <w:rPr>
          <w:sz w:val="32"/>
          <w:szCs w:val="32"/>
        </w:rPr>
        <w:t>Section 3</w:t>
      </w:r>
      <w:r w:rsidR="00541039">
        <w:rPr>
          <w:sz w:val="32"/>
          <w:szCs w:val="32"/>
        </w:rPr>
        <w:t xml:space="preserve">. </w:t>
      </w:r>
      <w:r w:rsidRPr="00C13676">
        <w:rPr>
          <w:sz w:val="32"/>
          <w:szCs w:val="32"/>
        </w:rPr>
        <w:t xml:space="preserve">A Board member may not receive anything of value that could reasonably be expected to influence his or her vote or other official action. </w:t>
      </w:r>
    </w:p>
    <w:p w14:paraId="022C9604" w14:textId="77777777" w:rsidR="007C41FB" w:rsidRPr="00C13676" w:rsidRDefault="007C41FB" w:rsidP="009A7CC7">
      <w:pPr>
        <w:rPr>
          <w:sz w:val="32"/>
          <w:szCs w:val="32"/>
        </w:rPr>
      </w:pPr>
    </w:p>
    <w:p w14:paraId="0383D739" w14:textId="77777777" w:rsidR="007537ED" w:rsidRPr="007C41FB" w:rsidRDefault="0016796B" w:rsidP="007C41FB">
      <w:pPr>
        <w:jc w:val="center"/>
        <w:rPr>
          <w:sz w:val="32"/>
          <w:szCs w:val="32"/>
        </w:rPr>
      </w:pPr>
      <w:r>
        <w:rPr>
          <w:sz w:val="32"/>
          <w:szCs w:val="32"/>
        </w:rPr>
        <w:t>Article X</w:t>
      </w:r>
      <w:r w:rsidR="00541039">
        <w:rPr>
          <w:sz w:val="32"/>
          <w:szCs w:val="32"/>
        </w:rPr>
        <w:t xml:space="preserve">. </w:t>
      </w:r>
      <w:r w:rsidR="00C031E2" w:rsidRPr="00C13676">
        <w:rPr>
          <w:sz w:val="32"/>
          <w:szCs w:val="32"/>
        </w:rPr>
        <w:t>General</w:t>
      </w:r>
    </w:p>
    <w:p w14:paraId="17CE84CE" w14:textId="286F7D95" w:rsidR="00541039" w:rsidRPr="00C13676" w:rsidRDefault="00541039" w:rsidP="007537ED">
      <w:pPr>
        <w:rPr>
          <w:sz w:val="32"/>
          <w:szCs w:val="32"/>
        </w:rPr>
      </w:pPr>
      <w:r>
        <w:rPr>
          <w:sz w:val="32"/>
          <w:szCs w:val="32"/>
        </w:rPr>
        <w:t xml:space="preserve">Section 1. </w:t>
      </w:r>
      <w:r w:rsidR="007537ED" w:rsidRPr="00C13676">
        <w:rPr>
          <w:sz w:val="32"/>
          <w:szCs w:val="32"/>
        </w:rPr>
        <w:t>An affirmative vote of the majority of all members of the Board present at the time shall be necessary to approve any action before the Board. The president may vote upon and may move or second a proposal before the Board.</w:t>
      </w:r>
    </w:p>
    <w:p w14:paraId="68C99FEF" w14:textId="77777777" w:rsidR="000F19FC" w:rsidRDefault="00541039" w:rsidP="000F19FC">
      <w:pPr>
        <w:spacing w:after="0"/>
        <w:rPr>
          <w:sz w:val="32"/>
          <w:szCs w:val="32"/>
        </w:rPr>
      </w:pPr>
      <w:r>
        <w:rPr>
          <w:sz w:val="32"/>
          <w:szCs w:val="32"/>
        </w:rPr>
        <w:t xml:space="preserve">Section 2. </w:t>
      </w:r>
      <w:r w:rsidR="0030766E" w:rsidRPr="00C13676">
        <w:rPr>
          <w:sz w:val="32"/>
          <w:szCs w:val="32"/>
        </w:rPr>
        <w:t xml:space="preserve"> Any rule or resolution of the Board, whether contained in these bylaws or otherwise, may be suspended temporarily in connection with business at hand, but such suspension, to be valid, may be taken only at a meeting at which two-thirds</w:t>
      </w:r>
      <w:r w:rsidR="007C41FB">
        <w:rPr>
          <w:sz w:val="32"/>
          <w:szCs w:val="32"/>
        </w:rPr>
        <w:t xml:space="preserve"> </w:t>
      </w:r>
      <w:r w:rsidR="000F19FC" w:rsidRPr="00C13676">
        <w:rPr>
          <w:sz w:val="32"/>
          <w:szCs w:val="32"/>
        </w:rPr>
        <w:t>of the members of the Board are present and two-thirds of those are present s</w:t>
      </w:r>
      <w:r w:rsidR="007C41FB">
        <w:rPr>
          <w:sz w:val="32"/>
          <w:szCs w:val="32"/>
        </w:rPr>
        <w:t>o approve.</w:t>
      </w:r>
    </w:p>
    <w:p w14:paraId="1A099082" w14:textId="77777777" w:rsidR="00541039" w:rsidRPr="00C13676" w:rsidRDefault="00541039" w:rsidP="000F19FC">
      <w:pPr>
        <w:spacing w:after="0"/>
        <w:rPr>
          <w:sz w:val="32"/>
          <w:szCs w:val="32"/>
        </w:rPr>
      </w:pPr>
    </w:p>
    <w:p w14:paraId="2EEE8083" w14:textId="2DFD3660" w:rsidR="00541039" w:rsidRPr="00C13676" w:rsidRDefault="000026AF" w:rsidP="000F19FC">
      <w:pPr>
        <w:spacing w:after="0"/>
        <w:rPr>
          <w:sz w:val="32"/>
          <w:szCs w:val="32"/>
        </w:rPr>
      </w:pPr>
      <w:r>
        <w:rPr>
          <w:sz w:val="32"/>
          <w:szCs w:val="32"/>
        </w:rPr>
        <w:lastRenderedPageBreak/>
        <w:t xml:space="preserve">Section 3. </w:t>
      </w:r>
      <w:r w:rsidR="00DA7505" w:rsidRPr="00C13676">
        <w:rPr>
          <w:sz w:val="32"/>
          <w:szCs w:val="32"/>
        </w:rPr>
        <w:t xml:space="preserve">These bylaws may be amended at any regular meeting of the Board by majority vote of all members of the board, provided written notice of the proposed amendment shall have been </w:t>
      </w:r>
      <w:r w:rsidR="00DA7505">
        <w:rPr>
          <w:sz w:val="32"/>
          <w:szCs w:val="32"/>
        </w:rPr>
        <w:t>sent</w:t>
      </w:r>
      <w:r w:rsidR="00DA7505" w:rsidRPr="00C13676">
        <w:rPr>
          <w:sz w:val="32"/>
          <w:szCs w:val="32"/>
        </w:rPr>
        <w:t xml:space="preserve"> to all members at least ten days prior to the meeting at which such a</w:t>
      </w:r>
      <w:r w:rsidR="00DA7505">
        <w:rPr>
          <w:sz w:val="32"/>
          <w:szCs w:val="32"/>
        </w:rPr>
        <w:t>ction is proposed to be taken.</w:t>
      </w:r>
    </w:p>
    <w:p w14:paraId="381B19BF" w14:textId="77777777" w:rsidR="00DA7505" w:rsidRDefault="00DA7505" w:rsidP="002A74B7">
      <w:pPr>
        <w:spacing w:after="0"/>
        <w:rPr>
          <w:sz w:val="32"/>
          <w:szCs w:val="32"/>
        </w:rPr>
      </w:pPr>
    </w:p>
    <w:p w14:paraId="31932ED0" w14:textId="070724CA" w:rsidR="002A74B7" w:rsidRPr="00C13676" w:rsidRDefault="00541039" w:rsidP="002A74B7">
      <w:pPr>
        <w:spacing w:after="0"/>
        <w:rPr>
          <w:sz w:val="32"/>
          <w:szCs w:val="32"/>
        </w:rPr>
      </w:pPr>
      <w:r>
        <w:rPr>
          <w:sz w:val="32"/>
          <w:szCs w:val="32"/>
        </w:rPr>
        <w:t xml:space="preserve">Section 4. </w:t>
      </w:r>
      <w:r w:rsidR="002A74B7" w:rsidRPr="00C13676">
        <w:rPr>
          <w:sz w:val="32"/>
          <w:szCs w:val="32"/>
        </w:rPr>
        <w:t>Various policies and directives shall be adopted by the Board of Trustees and shall be recorded and stored by the secretary. These policies and directives shall define and delineate the day-to-day operation of the library and shall be in constant review by the Board and library director.</w:t>
      </w:r>
    </w:p>
    <w:p w14:paraId="59486A55" w14:textId="77777777" w:rsidR="002A74B7" w:rsidRPr="00C13676" w:rsidRDefault="002A74B7" w:rsidP="002A74B7">
      <w:pPr>
        <w:spacing w:after="0"/>
        <w:rPr>
          <w:sz w:val="32"/>
          <w:szCs w:val="32"/>
        </w:rPr>
      </w:pPr>
    </w:p>
    <w:p w14:paraId="4A241A24" w14:textId="77777777" w:rsidR="0016796B" w:rsidRDefault="002A74B7" w:rsidP="0016796B">
      <w:pPr>
        <w:spacing w:after="0"/>
        <w:jc w:val="center"/>
        <w:rPr>
          <w:sz w:val="32"/>
          <w:szCs w:val="32"/>
        </w:rPr>
      </w:pPr>
      <w:r w:rsidRPr="00C13676">
        <w:rPr>
          <w:sz w:val="32"/>
          <w:szCs w:val="32"/>
        </w:rPr>
        <w:t>Adopted by the Board of Trustees of the Calhoun Memorial Library</w:t>
      </w:r>
    </w:p>
    <w:p w14:paraId="660BBA0E" w14:textId="77777777" w:rsidR="002A74B7" w:rsidRDefault="002A74B7" w:rsidP="0016796B">
      <w:pPr>
        <w:spacing w:after="0"/>
        <w:jc w:val="center"/>
        <w:rPr>
          <w:sz w:val="32"/>
          <w:szCs w:val="32"/>
        </w:rPr>
      </w:pPr>
      <w:r w:rsidRPr="00C13676">
        <w:rPr>
          <w:sz w:val="32"/>
          <w:szCs w:val="32"/>
        </w:rPr>
        <w:t xml:space="preserve"> on the</w:t>
      </w:r>
      <w:r w:rsidR="0016796B">
        <w:rPr>
          <w:sz w:val="32"/>
          <w:szCs w:val="32"/>
        </w:rPr>
        <w:t xml:space="preserve"> 3rd</w:t>
      </w:r>
      <w:r w:rsidR="007C41FB">
        <w:rPr>
          <w:sz w:val="32"/>
          <w:szCs w:val="32"/>
        </w:rPr>
        <w:t xml:space="preserve"> day of</w:t>
      </w:r>
      <w:r w:rsidR="0016796B">
        <w:rPr>
          <w:sz w:val="32"/>
          <w:szCs w:val="32"/>
        </w:rPr>
        <w:t xml:space="preserve"> March, 2015.</w:t>
      </w:r>
    </w:p>
    <w:p w14:paraId="6AEDA943" w14:textId="77777777" w:rsidR="0016796B" w:rsidRDefault="0016796B" w:rsidP="002A74B7">
      <w:pPr>
        <w:spacing w:after="0"/>
        <w:rPr>
          <w:sz w:val="32"/>
          <w:szCs w:val="32"/>
        </w:rPr>
      </w:pPr>
    </w:p>
    <w:p w14:paraId="3A836B0C" w14:textId="77777777" w:rsidR="0016796B" w:rsidRDefault="0016796B" w:rsidP="002A74B7">
      <w:pPr>
        <w:spacing w:after="0"/>
        <w:rPr>
          <w:sz w:val="32"/>
          <w:szCs w:val="32"/>
        </w:rPr>
      </w:pPr>
      <w:r>
        <w:rPr>
          <w:sz w:val="32"/>
          <w:szCs w:val="32"/>
        </w:rPr>
        <w:t>Thomas Cochrane-President</w:t>
      </w:r>
    </w:p>
    <w:p w14:paraId="5EAE8100" w14:textId="77777777" w:rsidR="0016796B" w:rsidRDefault="0016796B" w:rsidP="002A74B7">
      <w:pPr>
        <w:spacing w:after="0"/>
        <w:rPr>
          <w:sz w:val="32"/>
          <w:szCs w:val="32"/>
        </w:rPr>
      </w:pPr>
      <w:r>
        <w:rPr>
          <w:sz w:val="32"/>
          <w:szCs w:val="32"/>
        </w:rPr>
        <w:t>Barbara Grandy-Vice-president</w:t>
      </w:r>
    </w:p>
    <w:p w14:paraId="6797CE70" w14:textId="77777777" w:rsidR="0016796B" w:rsidRDefault="0016796B" w:rsidP="002A74B7">
      <w:pPr>
        <w:spacing w:after="0"/>
        <w:rPr>
          <w:sz w:val="32"/>
          <w:szCs w:val="32"/>
        </w:rPr>
      </w:pPr>
      <w:r>
        <w:rPr>
          <w:sz w:val="32"/>
          <w:szCs w:val="32"/>
        </w:rPr>
        <w:t>Kathy Hayes-Treasurer</w:t>
      </w:r>
    </w:p>
    <w:p w14:paraId="45D79F0A" w14:textId="77777777" w:rsidR="0016796B" w:rsidRDefault="0016796B" w:rsidP="002A74B7">
      <w:pPr>
        <w:spacing w:after="0"/>
        <w:rPr>
          <w:sz w:val="32"/>
          <w:szCs w:val="32"/>
        </w:rPr>
      </w:pPr>
      <w:r>
        <w:rPr>
          <w:sz w:val="32"/>
          <w:szCs w:val="32"/>
        </w:rPr>
        <w:t>Lucille Zachary-Secretary</w:t>
      </w:r>
    </w:p>
    <w:p w14:paraId="7BFD223D" w14:textId="77777777" w:rsidR="0016796B" w:rsidRDefault="0016796B" w:rsidP="002A74B7">
      <w:pPr>
        <w:spacing w:after="0"/>
        <w:rPr>
          <w:sz w:val="32"/>
          <w:szCs w:val="32"/>
        </w:rPr>
      </w:pPr>
      <w:r>
        <w:rPr>
          <w:sz w:val="32"/>
          <w:szCs w:val="32"/>
        </w:rPr>
        <w:t>Shirley Morley</w:t>
      </w:r>
    </w:p>
    <w:p w14:paraId="391775AC" w14:textId="77777777" w:rsidR="0016796B" w:rsidRDefault="0016796B" w:rsidP="002A74B7">
      <w:pPr>
        <w:spacing w:after="0"/>
        <w:rPr>
          <w:sz w:val="32"/>
          <w:szCs w:val="32"/>
        </w:rPr>
      </w:pPr>
      <w:r>
        <w:rPr>
          <w:sz w:val="32"/>
          <w:szCs w:val="32"/>
        </w:rPr>
        <w:t>Rachel Westberg</w:t>
      </w:r>
    </w:p>
    <w:p w14:paraId="540A1688" w14:textId="77777777" w:rsidR="0016796B" w:rsidRDefault="00B1665A" w:rsidP="002A74B7">
      <w:pPr>
        <w:spacing w:after="0"/>
        <w:rPr>
          <w:sz w:val="32"/>
          <w:szCs w:val="32"/>
        </w:rPr>
      </w:pPr>
      <w:r>
        <w:rPr>
          <w:sz w:val="32"/>
          <w:szCs w:val="32"/>
        </w:rPr>
        <w:t>Carol Burnham-Library Director</w:t>
      </w:r>
    </w:p>
    <w:p w14:paraId="220F5173" w14:textId="77777777" w:rsidR="0010048C" w:rsidRDefault="0010048C" w:rsidP="002A74B7">
      <w:pPr>
        <w:spacing w:after="0"/>
        <w:rPr>
          <w:sz w:val="32"/>
          <w:szCs w:val="32"/>
        </w:rPr>
      </w:pPr>
      <w:r>
        <w:rPr>
          <w:sz w:val="32"/>
          <w:szCs w:val="32"/>
        </w:rPr>
        <w:t>--------------------------------------------------------------------------------------</w:t>
      </w:r>
    </w:p>
    <w:p w14:paraId="3929E565" w14:textId="662CAE3F" w:rsidR="00093488" w:rsidRDefault="00093488" w:rsidP="00093488">
      <w:pPr>
        <w:spacing w:after="0"/>
        <w:rPr>
          <w:sz w:val="32"/>
          <w:szCs w:val="32"/>
        </w:rPr>
      </w:pPr>
      <w:r>
        <w:rPr>
          <w:sz w:val="32"/>
          <w:szCs w:val="32"/>
        </w:rPr>
        <w:t>Reviewed and approved on the 3rd day of March, 2026</w:t>
      </w:r>
    </w:p>
    <w:p w14:paraId="17523374" w14:textId="77777777" w:rsidR="00093488" w:rsidRDefault="00093488" w:rsidP="00093488">
      <w:pPr>
        <w:spacing w:after="0"/>
        <w:rPr>
          <w:sz w:val="32"/>
          <w:szCs w:val="32"/>
        </w:rPr>
      </w:pPr>
      <w:r>
        <w:rPr>
          <w:sz w:val="32"/>
          <w:szCs w:val="32"/>
        </w:rPr>
        <w:t>Jean Wacker-President</w:t>
      </w:r>
    </w:p>
    <w:p w14:paraId="478CA1DC" w14:textId="2BDEF8C1" w:rsidR="00093488" w:rsidRDefault="00CD2DBF" w:rsidP="00093488">
      <w:pPr>
        <w:spacing w:after="0"/>
        <w:rPr>
          <w:sz w:val="32"/>
          <w:szCs w:val="32"/>
        </w:rPr>
      </w:pPr>
      <w:r>
        <w:rPr>
          <w:sz w:val="32"/>
          <w:szCs w:val="32"/>
        </w:rPr>
        <w:t>Open-</w:t>
      </w:r>
      <w:r w:rsidR="00093488">
        <w:rPr>
          <w:sz w:val="32"/>
          <w:szCs w:val="32"/>
        </w:rPr>
        <w:t>Vice</w:t>
      </w:r>
      <w:r w:rsidR="00757A2F">
        <w:rPr>
          <w:sz w:val="32"/>
          <w:szCs w:val="32"/>
        </w:rPr>
        <w:t xml:space="preserve"> P</w:t>
      </w:r>
      <w:r w:rsidR="00093488">
        <w:rPr>
          <w:sz w:val="32"/>
          <w:szCs w:val="32"/>
        </w:rPr>
        <w:t>resident</w:t>
      </w:r>
    </w:p>
    <w:p w14:paraId="792A6204" w14:textId="231F5A5F" w:rsidR="00093488" w:rsidRDefault="00CD2DBF" w:rsidP="00093488">
      <w:pPr>
        <w:spacing w:after="0"/>
        <w:rPr>
          <w:sz w:val="32"/>
          <w:szCs w:val="32"/>
        </w:rPr>
      </w:pPr>
      <w:r>
        <w:rPr>
          <w:sz w:val="32"/>
          <w:szCs w:val="32"/>
        </w:rPr>
        <w:t>Nancy Nix</w:t>
      </w:r>
      <w:r w:rsidR="00093488">
        <w:rPr>
          <w:sz w:val="32"/>
          <w:szCs w:val="32"/>
        </w:rPr>
        <w:t>-Treasurer</w:t>
      </w:r>
    </w:p>
    <w:p w14:paraId="69FF1F46" w14:textId="6B096D9F" w:rsidR="00093488" w:rsidRDefault="00093488" w:rsidP="00093488">
      <w:pPr>
        <w:spacing w:after="0"/>
        <w:rPr>
          <w:sz w:val="32"/>
          <w:szCs w:val="32"/>
        </w:rPr>
      </w:pPr>
      <w:r>
        <w:rPr>
          <w:sz w:val="32"/>
          <w:szCs w:val="32"/>
        </w:rPr>
        <w:t>Rachel Westberg-School rep./Secretary</w:t>
      </w:r>
    </w:p>
    <w:p w14:paraId="63BF4AB8" w14:textId="24AB7481" w:rsidR="00685F30" w:rsidRDefault="00685F30" w:rsidP="00093488">
      <w:pPr>
        <w:spacing w:after="0"/>
        <w:rPr>
          <w:sz w:val="32"/>
          <w:szCs w:val="32"/>
        </w:rPr>
      </w:pPr>
      <w:r>
        <w:rPr>
          <w:sz w:val="32"/>
          <w:szCs w:val="32"/>
        </w:rPr>
        <w:t>John Bank-County Board</w:t>
      </w:r>
      <w:r w:rsidR="007D1556">
        <w:rPr>
          <w:sz w:val="32"/>
          <w:szCs w:val="32"/>
        </w:rPr>
        <w:t xml:space="preserve"> Representative</w:t>
      </w:r>
    </w:p>
    <w:p w14:paraId="7B5FA8F4" w14:textId="04DAA271" w:rsidR="00093488" w:rsidRDefault="00093488" w:rsidP="00093488">
      <w:pPr>
        <w:spacing w:after="0"/>
        <w:rPr>
          <w:sz w:val="32"/>
          <w:szCs w:val="32"/>
        </w:rPr>
      </w:pPr>
      <w:r>
        <w:rPr>
          <w:sz w:val="32"/>
          <w:szCs w:val="32"/>
        </w:rPr>
        <w:t>Louise Brown</w:t>
      </w:r>
    </w:p>
    <w:p w14:paraId="529677CE" w14:textId="1F365E56" w:rsidR="00CD2DBF" w:rsidRDefault="00CD2DBF" w:rsidP="00093488">
      <w:pPr>
        <w:spacing w:after="0"/>
        <w:rPr>
          <w:sz w:val="32"/>
          <w:szCs w:val="32"/>
        </w:rPr>
      </w:pPr>
      <w:r>
        <w:rPr>
          <w:sz w:val="32"/>
          <w:szCs w:val="32"/>
        </w:rPr>
        <w:t>Sally Johnson</w:t>
      </w:r>
    </w:p>
    <w:p w14:paraId="03CDD6A6" w14:textId="486C6413" w:rsidR="00CD2DBF" w:rsidRDefault="00CD2DBF" w:rsidP="00093488">
      <w:pPr>
        <w:spacing w:after="0"/>
        <w:rPr>
          <w:sz w:val="32"/>
          <w:szCs w:val="32"/>
        </w:rPr>
      </w:pPr>
      <w:r>
        <w:rPr>
          <w:sz w:val="32"/>
          <w:szCs w:val="32"/>
        </w:rPr>
        <w:t>Jeff Martin</w:t>
      </w:r>
      <w:r w:rsidR="007D1556">
        <w:rPr>
          <w:sz w:val="32"/>
          <w:szCs w:val="32"/>
        </w:rPr>
        <w:t xml:space="preserve"> – City Council Representative</w:t>
      </w:r>
    </w:p>
    <w:p w14:paraId="05B6C251" w14:textId="1C8BAB07" w:rsidR="00685F30" w:rsidRDefault="00685F30" w:rsidP="00093488">
      <w:pPr>
        <w:spacing w:after="0"/>
        <w:rPr>
          <w:sz w:val="32"/>
          <w:szCs w:val="32"/>
        </w:rPr>
      </w:pPr>
      <w:r>
        <w:rPr>
          <w:sz w:val="32"/>
          <w:szCs w:val="32"/>
        </w:rPr>
        <w:t>Barb Ryan</w:t>
      </w:r>
      <w:r w:rsidR="007D1556">
        <w:rPr>
          <w:sz w:val="32"/>
          <w:szCs w:val="32"/>
        </w:rPr>
        <w:t xml:space="preserve"> – County Board Representative</w:t>
      </w:r>
    </w:p>
    <w:p w14:paraId="69609465" w14:textId="1CBD48B6" w:rsidR="00093488" w:rsidRPr="00596E26" w:rsidRDefault="00093488" w:rsidP="00596E26">
      <w:pPr>
        <w:spacing w:after="0"/>
        <w:rPr>
          <w:sz w:val="32"/>
          <w:szCs w:val="32"/>
        </w:rPr>
      </w:pPr>
      <w:r>
        <w:rPr>
          <w:sz w:val="32"/>
          <w:szCs w:val="32"/>
        </w:rPr>
        <w:t>Emily Resendiz-Library Director</w:t>
      </w:r>
    </w:p>
    <w:sectPr w:rsidR="00093488" w:rsidRPr="00596E26" w:rsidSect="007C5D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24"/>
    <w:rsid w:val="000026AF"/>
    <w:rsid w:val="00093488"/>
    <w:rsid w:val="000F19FC"/>
    <w:rsid w:val="0010048C"/>
    <w:rsid w:val="0015168D"/>
    <w:rsid w:val="0016796B"/>
    <w:rsid w:val="001D1D40"/>
    <w:rsid w:val="002438B8"/>
    <w:rsid w:val="002A74B7"/>
    <w:rsid w:val="002D1B56"/>
    <w:rsid w:val="002E1824"/>
    <w:rsid w:val="0030766E"/>
    <w:rsid w:val="00335630"/>
    <w:rsid w:val="003647E9"/>
    <w:rsid w:val="00370914"/>
    <w:rsid w:val="00451B29"/>
    <w:rsid w:val="00454E93"/>
    <w:rsid w:val="00491F41"/>
    <w:rsid w:val="004A205C"/>
    <w:rsid w:val="004C280C"/>
    <w:rsid w:val="004C566D"/>
    <w:rsid w:val="004C7DEB"/>
    <w:rsid w:val="00516A7C"/>
    <w:rsid w:val="005176CF"/>
    <w:rsid w:val="00541039"/>
    <w:rsid w:val="00596E26"/>
    <w:rsid w:val="005B4624"/>
    <w:rsid w:val="005D5E29"/>
    <w:rsid w:val="00685F30"/>
    <w:rsid w:val="006940E9"/>
    <w:rsid w:val="0072164E"/>
    <w:rsid w:val="00746027"/>
    <w:rsid w:val="007537ED"/>
    <w:rsid w:val="00757A2F"/>
    <w:rsid w:val="007751AB"/>
    <w:rsid w:val="00793CC4"/>
    <w:rsid w:val="007C41FB"/>
    <w:rsid w:val="007C5D0B"/>
    <w:rsid w:val="007D1556"/>
    <w:rsid w:val="007F2967"/>
    <w:rsid w:val="008537FA"/>
    <w:rsid w:val="0086481F"/>
    <w:rsid w:val="009A72D9"/>
    <w:rsid w:val="009A7CC7"/>
    <w:rsid w:val="009C4A87"/>
    <w:rsid w:val="009F2403"/>
    <w:rsid w:val="009F4E48"/>
    <w:rsid w:val="00A00D06"/>
    <w:rsid w:val="00A86CCC"/>
    <w:rsid w:val="00AB317E"/>
    <w:rsid w:val="00AE026F"/>
    <w:rsid w:val="00B050F0"/>
    <w:rsid w:val="00B12943"/>
    <w:rsid w:val="00B1665A"/>
    <w:rsid w:val="00B945B3"/>
    <w:rsid w:val="00C031E2"/>
    <w:rsid w:val="00C13676"/>
    <w:rsid w:val="00C456BE"/>
    <w:rsid w:val="00CD2DBF"/>
    <w:rsid w:val="00CD3224"/>
    <w:rsid w:val="00D14024"/>
    <w:rsid w:val="00D419C4"/>
    <w:rsid w:val="00D56FC3"/>
    <w:rsid w:val="00D705DE"/>
    <w:rsid w:val="00DA7505"/>
    <w:rsid w:val="00E02441"/>
    <w:rsid w:val="00E23BC6"/>
    <w:rsid w:val="00E42852"/>
    <w:rsid w:val="00E532AA"/>
    <w:rsid w:val="00E7583C"/>
    <w:rsid w:val="00ED71C0"/>
    <w:rsid w:val="00EE5E82"/>
    <w:rsid w:val="00EF166E"/>
    <w:rsid w:val="00EF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1832"/>
  <w15:docId w15:val="{76982457-31C9-4579-8751-1968DB39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66E"/>
    <w:rPr>
      <w:rFonts w:ascii="Tahoma" w:hAnsi="Tahoma" w:cs="Tahoma"/>
      <w:sz w:val="16"/>
      <w:szCs w:val="16"/>
    </w:rPr>
  </w:style>
  <w:style w:type="paragraph" w:styleId="Subtitle">
    <w:name w:val="Subtitle"/>
    <w:basedOn w:val="Normal"/>
    <w:next w:val="Normal"/>
    <w:link w:val="SubtitleChar"/>
    <w:uiPriority w:val="11"/>
    <w:qFormat/>
    <w:rsid w:val="004C280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280C"/>
    <w:rPr>
      <w:rFonts w:eastAsiaTheme="minorEastAsia"/>
      <w:color w:val="5A5A5A" w:themeColor="text1" w:themeTint="A5"/>
      <w:spacing w:val="15"/>
    </w:rPr>
  </w:style>
  <w:style w:type="character" w:styleId="SubtleEmphasis">
    <w:name w:val="Subtle Emphasis"/>
    <w:basedOn w:val="DefaultParagraphFont"/>
    <w:uiPriority w:val="19"/>
    <w:qFormat/>
    <w:rsid w:val="004C280C"/>
    <w:rPr>
      <w:i/>
      <w:iCs/>
      <w:color w:val="404040" w:themeColor="text1" w:themeTint="BF"/>
    </w:rPr>
  </w:style>
  <w:style w:type="paragraph" w:styleId="ListParagraph">
    <w:name w:val="List Paragraph"/>
    <w:basedOn w:val="Normal"/>
    <w:uiPriority w:val="34"/>
    <w:qFormat/>
    <w:rsid w:val="00451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Chetek Director</cp:lastModifiedBy>
  <cp:revision>2</cp:revision>
  <cp:lastPrinted>2026-03-03T16:25:00Z</cp:lastPrinted>
  <dcterms:created xsi:type="dcterms:W3CDTF">2026-03-03T16:28:00Z</dcterms:created>
  <dcterms:modified xsi:type="dcterms:W3CDTF">2026-03-03T16:28:00Z</dcterms:modified>
</cp:coreProperties>
</file>