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3078E" w14:textId="641B9116" w:rsidR="00D746CA" w:rsidRDefault="00BB42B8">
      <w:pPr>
        <w:rPr>
          <w:rFonts w:ascii="Arial" w:hAnsi="Arial" w:cs="Arial"/>
          <w:sz w:val="24"/>
          <w:szCs w:val="24"/>
        </w:rPr>
      </w:pPr>
      <w:r w:rsidRPr="00C21196">
        <w:rPr>
          <w:rFonts w:ascii="Arial" w:hAnsi="Arial" w:cs="Arial"/>
          <w:sz w:val="24"/>
          <w:szCs w:val="24"/>
        </w:rPr>
        <w:t>At the library</w:t>
      </w:r>
    </w:p>
    <w:p w14:paraId="1099EE42" w14:textId="33B561E9" w:rsidR="001676CF" w:rsidRDefault="00AD4DA8" w:rsidP="00D9106C">
      <w:pPr>
        <w:rPr>
          <w:rFonts w:ascii="Arial" w:hAnsi="Arial" w:cs="Arial"/>
          <w:sz w:val="24"/>
          <w:szCs w:val="24"/>
        </w:rPr>
      </w:pPr>
      <w:r>
        <w:rPr>
          <w:rFonts w:ascii="Arial" w:hAnsi="Arial" w:cs="Arial"/>
          <w:sz w:val="24"/>
          <w:szCs w:val="24"/>
        </w:rPr>
        <w:t>Love your library? If so, we need your help</w:t>
      </w:r>
      <w:r w:rsidR="00C307C3">
        <w:rPr>
          <w:rFonts w:ascii="Arial" w:hAnsi="Arial" w:cs="Arial"/>
          <w:sz w:val="24"/>
          <w:szCs w:val="24"/>
        </w:rPr>
        <w:t xml:space="preserve"> following President Donald Trump’s signing of an executive order to eliminate the Institute of Museum and Library Services functions. </w:t>
      </w:r>
    </w:p>
    <w:p w14:paraId="0212A0E3" w14:textId="330EF172" w:rsidR="00C307C3" w:rsidRDefault="00E82947">
      <w:pPr>
        <w:rPr>
          <w:rFonts w:ascii="Arial" w:hAnsi="Arial" w:cs="Arial"/>
          <w:sz w:val="24"/>
          <w:szCs w:val="24"/>
        </w:rPr>
      </w:pPr>
      <w:r>
        <w:rPr>
          <w:rFonts w:ascii="Arial" w:hAnsi="Arial" w:cs="Arial"/>
          <w:sz w:val="24"/>
          <w:szCs w:val="24"/>
        </w:rPr>
        <w:t>Because of this, a</w:t>
      </w:r>
      <w:r w:rsidR="00C307C3">
        <w:rPr>
          <w:rFonts w:ascii="Arial" w:hAnsi="Arial" w:cs="Arial"/>
          <w:sz w:val="24"/>
          <w:szCs w:val="24"/>
        </w:rPr>
        <w:t xml:space="preserve"> campaign to support Wisconsin’s 467 libraries has begun. To help, postcard</w:t>
      </w:r>
      <w:r w:rsidR="004C3C9E">
        <w:rPr>
          <w:rFonts w:ascii="Arial" w:hAnsi="Arial" w:cs="Arial"/>
          <w:sz w:val="24"/>
          <w:szCs w:val="24"/>
        </w:rPr>
        <w:t>s</w:t>
      </w:r>
      <w:r w:rsidR="00C307C3">
        <w:rPr>
          <w:rFonts w:ascii="Arial" w:hAnsi="Arial" w:cs="Arial"/>
          <w:sz w:val="24"/>
          <w:szCs w:val="24"/>
        </w:rPr>
        <w:t xml:space="preserve"> are available at the Calhoun Memorial Library for patrons to tell federal legislators why libraries are import</w:t>
      </w:r>
      <w:r w:rsidR="004C3C9E">
        <w:rPr>
          <w:rFonts w:ascii="Arial" w:hAnsi="Arial" w:cs="Arial"/>
          <w:sz w:val="24"/>
          <w:szCs w:val="24"/>
        </w:rPr>
        <w:t>ant</w:t>
      </w:r>
      <w:r w:rsidR="00C307C3">
        <w:rPr>
          <w:rFonts w:ascii="Arial" w:hAnsi="Arial" w:cs="Arial"/>
          <w:sz w:val="24"/>
          <w:szCs w:val="24"/>
        </w:rPr>
        <w:t>, what your local library means to you</w:t>
      </w:r>
      <w:r w:rsidR="00357EAA">
        <w:rPr>
          <w:rFonts w:ascii="Arial" w:hAnsi="Arial" w:cs="Arial"/>
          <w:sz w:val="24"/>
          <w:szCs w:val="24"/>
        </w:rPr>
        <w:t>, and what you would miss should funding be slashed.</w:t>
      </w:r>
      <w:r w:rsidR="00C307C3">
        <w:rPr>
          <w:rFonts w:ascii="Arial" w:hAnsi="Arial" w:cs="Arial"/>
          <w:sz w:val="24"/>
          <w:szCs w:val="24"/>
        </w:rPr>
        <w:t xml:space="preserve"> </w:t>
      </w:r>
      <w:r w:rsidR="00357EAA">
        <w:rPr>
          <w:rFonts w:ascii="Arial" w:hAnsi="Arial" w:cs="Arial"/>
          <w:sz w:val="24"/>
          <w:szCs w:val="24"/>
        </w:rPr>
        <w:t xml:space="preserve">Fill out a card and leave it at the library </w:t>
      </w:r>
      <w:r>
        <w:rPr>
          <w:rFonts w:ascii="Arial" w:hAnsi="Arial" w:cs="Arial"/>
          <w:sz w:val="24"/>
          <w:szCs w:val="24"/>
        </w:rPr>
        <w:t>for mailing</w:t>
      </w:r>
      <w:r w:rsidR="00502A6E">
        <w:rPr>
          <w:rFonts w:ascii="Arial" w:hAnsi="Arial" w:cs="Arial"/>
          <w:sz w:val="24"/>
          <w:szCs w:val="24"/>
        </w:rPr>
        <w:t xml:space="preserve"> to</w:t>
      </w:r>
      <w:r w:rsidR="00357EAA">
        <w:rPr>
          <w:rFonts w:ascii="Arial" w:hAnsi="Arial" w:cs="Arial"/>
          <w:sz w:val="24"/>
          <w:szCs w:val="24"/>
        </w:rPr>
        <w:t xml:space="preserve"> legislators. </w:t>
      </w:r>
    </w:p>
    <w:p w14:paraId="0FDE6DD6" w14:textId="77777777" w:rsidR="00E840B0" w:rsidRDefault="00D9106C" w:rsidP="00D9106C">
      <w:pPr>
        <w:rPr>
          <w:rFonts w:ascii="Arial" w:hAnsi="Arial" w:cs="Arial"/>
          <w:sz w:val="24"/>
          <w:szCs w:val="24"/>
        </w:rPr>
      </w:pPr>
      <w:r>
        <w:rPr>
          <w:rFonts w:ascii="Arial" w:hAnsi="Arial" w:cs="Arial"/>
          <w:sz w:val="24"/>
          <w:szCs w:val="24"/>
        </w:rPr>
        <w:t xml:space="preserve">IMLS is responsible for more than $290 million in federal funding for libraries and museums. Wisconsin received $3.2 million in federal funding in the last fiscal year, which was then distributed to the state’s 15 public library systems. The money pays for tech upgrades, summer reading programs, interlibrary loans and workforce development. </w:t>
      </w:r>
    </w:p>
    <w:p w14:paraId="48A38FE1" w14:textId="6C777016" w:rsidR="00AD4DA8" w:rsidRDefault="00AD4DA8" w:rsidP="00D9106C">
      <w:pPr>
        <w:rPr>
          <w:rFonts w:ascii="Arial" w:hAnsi="Arial" w:cs="Arial"/>
          <w:sz w:val="24"/>
          <w:szCs w:val="24"/>
        </w:rPr>
      </w:pPr>
      <w:r>
        <w:rPr>
          <w:rFonts w:ascii="Arial" w:hAnsi="Arial" w:cs="Arial"/>
          <w:sz w:val="24"/>
          <w:szCs w:val="24"/>
        </w:rPr>
        <w:t xml:space="preserve">Additionally, Calhoun Memorial Library has a list of the names and addresses for state officials to further informing the powers-that-be how </w:t>
      </w:r>
      <w:r w:rsidR="0060713B">
        <w:rPr>
          <w:rFonts w:ascii="Arial" w:hAnsi="Arial" w:cs="Arial"/>
          <w:sz w:val="24"/>
          <w:szCs w:val="24"/>
        </w:rPr>
        <w:t>vital</w:t>
      </w:r>
      <w:r>
        <w:rPr>
          <w:rFonts w:ascii="Arial" w:hAnsi="Arial" w:cs="Arial"/>
          <w:sz w:val="24"/>
          <w:szCs w:val="24"/>
        </w:rPr>
        <w:t xml:space="preserve"> libraries are to their communities and patrons. Help support your local library!</w:t>
      </w:r>
    </w:p>
    <w:p w14:paraId="6DACBD80" w14:textId="27EC8565" w:rsidR="00BB42B8" w:rsidRPr="00C21196" w:rsidRDefault="00215964">
      <w:pPr>
        <w:rPr>
          <w:rFonts w:ascii="Arial" w:hAnsi="Arial" w:cs="Arial"/>
          <w:sz w:val="24"/>
          <w:szCs w:val="24"/>
        </w:rPr>
      </w:pPr>
      <w:r w:rsidRPr="00C21196">
        <w:rPr>
          <w:rFonts w:ascii="Arial" w:hAnsi="Arial" w:cs="Arial"/>
          <w:sz w:val="24"/>
          <w:szCs w:val="24"/>
        </w:rPr>
        <w:t xml:space="preserve">The Calhoun Memorial Library’s summer reading program </w:t>
      </w:r>
      <w:r w:rsidR="005E742C">
        <w:rPr>
          <w:rFonts w:ascii="Arial" w:hAnsi="Arial" w:cs="Arial"/>
          <w:sz w:val="24"/>
          <w:szCs w:val="24"/>
        </w:rPr>
        <w:t>starts</w:t>
      </w:r>
      <w:r w:rsidR="00567742">
        <w:rPr>
          <w:rFonts w:ascii="Arial" w:hAnsi="Arial" w:cs="Arial"/>
          <w:sz w:val="24"/>
          <w:szCs w:val="24"/>
        </w:rPr>
        <w:t xml:space="preserve"> next week on</w:t>
      </w:r>
      <w:r w:rsidRPr="00C21196">
        <w:rPr>
          <w:rFonts w:ascii="Arial" w:hAnsi="Arial" w:cs="Arial"/>
          <w:sz w:val="24"/>
          <w:szCs w:val="24"/>
        </w:rPr>
        <w:t xml:space="preserve"> June 23 </w:t>
      </w:r>
      <w:r w:rsidR="000969D4">
        <w:rPr>
          <w:rFonts w:ascii="Arial" w:hAnsi="Arial" w:cs="Arial"/>
          <w:sz w:val="24"/>
          <w:szCs w:val="24"/>
        </w:rPr>
        <w:t>and the 2025</w:t>
      </w:r>
      <w:r w:rsidRPr="00C21196">
        <w:rPr>
          <w:rFonts w:ascii="Arial" w:hAnsi="Arial" w:cs="Arial"/>
          <w:sz w:val="24"/>
          <w:szCs w:val="24"/>
        </w:rPr>
        <w:t xml:space="preserve"> theme is “Color </w:t>
      </w:r>
      <w:r w:rsidR="00631844" w:rsidRPr="00C21196">
        <w:rPr>
          <w:rFonts w:ascii="Arial" w:hAnsi="Arial" w:cs="Arial"/>
          <w:sz w:val="24"/>
          <w:szCs w:val="24"/>
        </w:rPr>
        <w:t>O</w:t>
      </w:r>
      <w:r w:rsidRPr="00C21196">
        <w:rPr>
          <w:rFonts w:ascii="Arial" w:hAnsi="Arial" w:cs="Arial"/>
          <w:sz w:val="24"/>
          <w:szCs w:val="24"/>
        </w:rPr>
        <w:t>ur World”</w:t>
      </w:r>
      <w:r w:rsidR="00B2459B" w:rsidRPr="00C21196">
        <w:rPr>
          <w:rFonts w:ascii="Arial" w:hAnsi="Arial" w:cs="Arial"/>
          <w:sz w:val="24"/>
          <w:szCs w:val="24"/>
        </w:rPr>
        <w:t>. A kick</w:t>
      </w:r>
      <w:r w:rsidR="007B4C12">
        <w:rPr>
          <w:rFonts w:ascii="Arial" w:hAnsi="Arial" w:cs="Arial"/>
          <w:sz w:val="24"/>
          <w:szCs w:val="24"/>
        </w:rPr>
        <w:t>-</w:t>
      </w:r>
      <w:r w:rsidR="00B2459B" w:rsidRPr="00C21196">
        <w:rPr>
          <w:rFonts w:ascii="Arial" w:hAnsi="Arial" w:cs="Arial"/>
          <w:sz w:val="24"/>
          <w:szCs w:val="24"/>
        </w:rPr>
        <w:t xml:space="preserve">off party will be held June 25 at 10:30 a.m. for kids ages 11 and under. </w:t>
      </w:r>
    </w:p>
    <w:p w14:paraId="5B61D562" w14:textId="483B7070" w:rsidR="000C7B32" w:rsidRPr="00C21196" w:rsidRDefault="00B2459B" w:rsidP="000C7B32">
      <w:pPr>
        <w:pStyle w:val="cvgsua"/>
        <w:rPr>
          <w:rFonts w:ascii="Arial" w:hAnsi="Arial" w:cs="Arial"/>
        </w:rPr>
      </w:pPr>
      <w:r w:rsidRPr="00C21196">
        <w:rPr>
          <w:rFonts w:ascii="Arial" w:hAnsi="Arial" w:cs="Arial"/>
        </w:rPr>
        <w:t>The summer reading program is for adults</w:t>
      </w:r>
      <w:r w:rsidR="000C7B32">
        <w:rPr>
          <w:rFonts w:ascii="Arial" w:hAnsi="Arial" w:cs="Arial"/>
        </w:rPr>
        <w:t xml:space="preserve">, </w:t>
      </w:r>
      <w:r w:rsidRPr="00C21196">
        <w:rPr>
          <w:rFonts w:ascii="Arial" w:hAnsi="Arial" w:cs="Arial"/>
        </w:rPr>
        <w:t>kids</w:t>
      </w:r>
      <w:r w:rsidR="00B4432A">
        <w:rPr>
          <w:rFonts w:ascii="Arial" w:hAnsi="Arial" w:cs="Arial"/>
        </w:rPr>
        <w:t>,</w:t>
      </w:r>
      <w:r w:rsidR="000C7B32">
        <w:rPr>
          <w:rFonts w:ascii="Arial" w:hAnsi="Arial" w:cs="Arial"/>
        </w:rPr>
        <w:t xml:space="preserve"> and teens</w:t>
      </w:r>
      <w:r w:rsidR="00B4432A">
        <w:rPr>
          <w:rFonts w:ascii="Arial" w:hAnsi="Arial" w:cs="Arial"/>
        </w:rPr>
        <w:t xml:space="preserve">! It </w:t>
      </w:r>
      <w:r w:rsidRPr="00C21196">
        <w:rPr>
          <w:rFonts w:ascii="Arial" w:hAnsi="Arial" w:cs="Arial"/>
        </w:rPr>
        <w:t>include</w:t>
      </w:r>
      <w:r w:rsidR="00B4432A">
        <w:rPr>
          <w:rFonts w:ascii="Arial" w:hAnsi="Arial" w:cs="Arial"/>
        </w:rPr>
        <w:t>s</w:t>
      </w:r>
      <w:r w:rsidRPr="00C21196">
        <w:rPr>
          <w:rFonts w:ascii="Arial" w:hAnsi="Arial" w:cs="Arial"/>
        </w:rPr>
        <w:t xml:space="preserve"> a cooking challenge</w:t>
      </w:r>
      <w:r w:rsidR="0060713B">
        <w:rPr>
          <w:rFonts w:ascii="Arial" w:hAnsi="Arial" w:cs="Arial"/>
        </w:rPr>
        <w:t>,</w:t>
      </w:r>
      <w:r w:rsidRPr="00C21196">
        <w:rPr>
          <w:rFonts w:ascii="Arial" w:hAnsi="Arial" w:cs="Arial"/>
        </w:rPr>
        <w:t xml:space="preserve"> Chalk the Block</w:t>
      </w:r>
      <w:r w:rsidR="00172DB3" w:rsidRPr="00C21196">
        <w:rPr>
          <w:rFonts w:ascii="Arial" w:hAnsi="Arial" w:cs="Arial"/>
        </w:rPr>
        <w:t xml:space="preserve">, and craft making events. </w:t>
      </w:r>
      <w:r w:rsidR="000C7B32">
        <w:rPr>
          <w:rFonts w:ascii="Arial" w:hAnsi="Arial" w:cs="Arial"/>
        </w:rPr>
        <w:t xml:space="preserve">More information about the summer reading program will be </w:t>
      </w:r>
      <w:r w:rsidR="003C359F">
        <w:rPr>
          <w:rFonts w:ascii="Arial" w:hAnsi="Arial" w:cs="Arial"/>
        </w:rPr>
        <w:t>listed on the library’s</w:t>
      </w:r>
      <w:r w:rsidR="003C359F" w:rsidRPr="00C21196">
        <w:rPr>
          <w:rFonts w:ascii="Arial" w:hAnsi="Arial" w:cs="Arial"/>
        </w:rPr>
        <w:t xml:space="preserve"> Facebook page</w:t>
      </w:r>
      <w:r w:rsidR="003C359F">
        <w:rPr>
          <w:rFonts w:ascii="Arial" w:hAnsi="Arial" w:cs="Arial"/>
        </w:rPr>
        <w:t xml:space="preserve">, </w:t>
      </w:r>
      <w:r w:rsidR="003C359F" w:rsidRPr="00C21196">
        <w:rPr>
          <w:rFonts w:ascii="Arial" w:hAnsi="Arial" w:cs="Arial"/>
        </w:rPr>
        <w:t>calhounmemoriallibrary.org</w:t>
      </w:r>
      <w:r w:rsidR="003C359F">
        <w:rPr>
          <w:rFonts w:ascii="Arial" w:hAnsi="Arial" w:cs="Arial"/>
        </w:rPr>
        <w:t xml:space="preserve"> and </w:t>
      </w:r>
      <w:r w:rsidR="000C7B32">
        <w:rPr>
          <w:rFonts w:ascii="Arial" w:hAnsi="Arial" w:cs="Arial"/>
        </w:rPr>
        <w:t>future Chetek Alert articles</w:t>
      </w:r>
      <w:r w:rsidR="003C359F">
        <w:rPr>
          <w:rFonts w:ascii="Arial" w:hAnsi="Arial" w:cs="Arial"/>
        </w:rPr>
        <w:t>.</w:t>
      </w:r>
    </w:p>
    <w:p w14:paraId="16C39FF4" w14:textId="138D0285" w:rsidR="00BB42B8" w:rsidRPr="00C21196" w:rsidRDefault="00BB42B8" w:rsidP="001676CF">
      <w:pPr>
        <w:pStyle w:val="cvgsua"/>
        <w:rPr>
          <w:rFonts w:ascii="Arial" w:hAnsi="Arial" w:cs="Arial"/>
        </w:rPr>
      </w:pPr>
      <w:r w:rsidRPr="00C21196">
        <w:rPr>
          <w:rFonts w:ascii="Arial" w:hAnsi="Arial" w:cs="Arial"/>
        </w:rPr>
        <w:t>To learn more about the library or its programs, visit calhounmemoriallibrary.org or check out its Facebook page.</w:t>
      </w:r>
    </w:p>
    <w:p w14:paraId="5F2CFBBB" w14:textId="727CE60F" w:rsidR="00BB42B8" w:rsidRDefault="00112F7E">
      <w:pPr>
        <w:rPr>
          <w:rFonts w:ascii="Arial" w:hAnsi="Arial" w:cs="Arial"/>
          <w:sz w:val="24"/>
          <w:szCs w:val="24"/>
        </w:rPr>
      </w:pPr>
      <w:r>
        <w:rPr>
          <w:rFonts w:ascii="Arial" w:hAnsi="Arial" w:cs="Arial"/>
          <w:sz w:val="24"/>
          <w:szCs w:val="24"/>
        </w:rPr>
        <w:t xml:space="preserve">New </w:t>
      </w:r>
      <w:r w:rsidR="00805632">
        <w:rPr>
          <w:rFonts w:ascii="Arial" w:hAnsi="Arial" w:cs="Arial"/>
          <w:sz w:val="24"/>
          <w:szCs w:val="24"/>
        </w:rPr>
        <w:t>fiction</w:t>
      </w:r>
      <w:r w:rsidR="005F2183">
        <w:rPr>
          <w:rFonts w:ascii="Arial" w:hAnsi="Arial" w:cs="Arial"/>
          <w:sz w:val="24"/>
          <w:szCs w:val="24"/>
        </w:rPr>
        <w:t xml:space="preserve"> –</w:t>
      </w:r>
      <w:r w:rsidR="00DE616E">
        <w:rPr>
          <w:rFonts w:ascii="Arial" w:hAnsi="Arial" w:cs="Arial"/>
          <w:sz w:val="24"/>
          <w:szCs w:val="24"/>
        </w:rPr>
        <w:t xml:space="preserve"> </w:t>
      </w:r>
      <w:r w:rsidR="005F2183">
        <w:rPr>
          <w:rFonts w:ascii="Arial" w:hAnsi="Arial" w:cs="Arial"/>
          <w:sz w:val="24"/>
          <w:szCs w:val="24"/>
        </w:rPr>
        <w:t>large print</w:t>
      </w:r>
    </w:p>
    <w:p w14:paraId="102A1EF9" w14:textId="3CE88F2B" w:rsidR="00805632" w:rsidRPr="00C21196" w:rsidRDefault="00B05A2F">
      <w:pPr>
        <w:rPr>
          <w:rFonts w:ascii="Arial" w:hAnsi="Arial" w:cs="Arial"/>
          <w:sz w:val="24"/>
          <w:szCs w:val="24"/>
        </w:rPr>
      </w:pPr>
      <w:r w:rsidRPr="00B05A2F">
        <w:rPr>
          <w:rFonts w:ascii="Arial" w:hAnsi="Arial" w:cs="Arial"/>
          <w:i/>
          <w:iCs/>
          <w:sz w:val="24"/>
          <w:szCs w:val="24"/>
        </w:rPr>
        <w:t>Blood of Hercules</w:t>
      </w:r>
      <w:r>
        <w:rPr>
          <w:rFonts w:ascii="Arial" w:hAnsi="Arial" w:cs="Arial"/>
          <w:sz w:val="24"/>
          <w:szCs w:val="24"/>
        </w:rPr>
        <w:t xml:space="preserve"> by Jasmine Mas is the first book in her new series </w:t>
      </w:r>
      <w:r w:rsidRPr="00B05A2F">
        <w:rPr>
          <w:rFonts w:ascii="Arial" w:hAnsi="Arial" w:cs="Arial"/>
          <w:i/>
          <w:iCs/>
          <w:sz w:val="24"/>
          <w:szCs w:val="24"/>
        </w:rPr>
        <w:t>Villains of Lore</w:t>
      </w:r>
      <w:r w:rsidR="0001639C">
        <w:rPr>
          <w:rFonts w:ascii="Arial" w:hAnsi="Arial" w:cs="Arial"/>
          <w:sz w:val="24"/>
          <w:szCs w:val="24"/>
        </w:rPr>
        <w:t xml:space="preserve">. It </w:t>
      </w:r>
      <w:r w:rsidR="003B14B4">
        <w:rPr>
          <w:rFonts w:ascii="Arial" w:hAnsi="Arial" w:cs="Arial"/>
          <w:sz w:val="24"/>
          <w:szCs w:val="24"/>
        </w:rPr>
        <w:t xml:space="preserve">takes </w:t>
      </w:r>
      <w:r w:rsidR="000C102C">
        <w:rPr>
          <w:rFonts w:ascii="Arial" w:hAnsi="Arial" w:cs="Arial"/>
          <w:sz w:val="24"/>
          <w:szCs w:val="24"/>
        </w:rPr>
        <w:t>the story of Hercules we have all come to know and love</w:t>
      </w:r>
      <w:r w:rsidR="003B14B4">
        <w:rPr>
          <w:rFonts w:ascii="Arial" w:hAnsi="Arial" w:cs="Arial"/>
          <w:sz w:val="24"/>
          <w:szCs w:val="24"/>
        </w:rPr>
        <w:t>, and gives us new insight into the world of Greek Mythology</w:t>
      </w:r>
      <w:r w:rsidR="000C102C">
        <w:rPr>
          <w:rFonts w:ascii="Arial" w:hAnsi="Arial" w:cs="Arial"/>
          <w:sz w:val="24"/>
          <w:szCs w:val="24"/>
        </w:rPr>
        <w:t xml:space="preserve">. </w:t>
      </w:r>
      <w:r w:rsidR="003B14B4">
        <w:rPr>
          <w:rFonts w:ascii="Arial" w:hAnsi="Arial" w:cs="Arial"/>
          <w:sz w:val="24"/>
          <w:szCs w:val="24"/>
        </w:rPr>
        <w:t xml:space="preserve">What if I told you Hercules was actually a </w:t>
      </w:r>
      <w:r w:rsidR="00757D41">
        <w:rPr>
          <w:rFonts w:ascii="Arial" w:hAnsi="Arial" w:cs="Arial"/>
          <w:sz w:val="24"/>
          <w:szCs w:val="24"/>
        </w:rPr>
        <w:t>girl who didn’t know she was a Spartan? Her world turns upside down when she is forced to attend the Spartan War Academy. She has terrifying mentors and professors she must face, a stalker who may or may not be evil, and a harrowing test to see if she is tough enough to be an immortal. Her adversaries are strong, but can she overcome them all and prove she is a force to be reckoned with? Find out by stopping by the Calhoun Memorial Library in Chetek and checking out this wonderful book available in large print!</w:t>
      </w:r>
    </w:p>
    <w:sectPr w:rsidR="00805632" w:rsidRPr="00C211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2B8"/>
    <w:rsid w:val="0001639C"/>
    <w:rsid w:val="000811D5"/>
    <w:rsid w:val="000969D4"/>
    <w:rsid w:val="000C102C"/>
    <w:rsid w:val="000C7B32"/>
    <w:rsid w:val="000E31C7"/>
    <w:rsid w:val="00104E2A"/>
    <w:rsid w:val="00112F7E"/>
    <w:rsid w:val="0012429C"/>
    <w:rsid w:val="001676CF"/>
    <w:rsid w:val="00172DB3"/>
    <w:rsid w:val="00175458"/>
    <w:rsid w:val="00177EFE"/>
    <w:rsid w:val="00215964"/>
    <w:rsid w:val="00241D4A"/>
    <w:rsid w:val="002C63E6"/>
    <w:rsid w:val="00306B4D"/>
    <w:rsid w:val="00357EAA"/>
    <w:rsid w:val="003B14B4"/>
    <w:rsid w:val="003C359F"/>
    <w:rsid w:val="00490B97"/>
    <w:rsid w:val="004C3C9E"/>
    <w:rsid w:val="004D66B9"/>
    <w:rsid w:val="00502A6E"/>
    <w:rsid w:val="00567742"/>
    <w:rsid w:val="005E742C"/>
    <w:rsid w:val="005F2183"/>
    <w:rsid w:val="0060713B"/>
    <w:rsid w:val="00631844"/>
    <w:rsid w:val="006844DF"/>
    <w:rsid w:val="006B2F65"/>
    <w:rsid w:val="00757D41"/>
    <w:rsid w:val="007A7DEA"/>
    <w:rsid w:val="007B4C12"/>
    <w:rsid w:val="00805632"/>
    <w:rsid w:val="008902E6"/>
    <w:rsid w:val="00896F77"/>
    <w:rsid w:val="00974D83"/>
    <w:rsid w:val="009A3FAA"/>
    <w:rsid w:val="00A221F9"/>
    <w:rsid w:val="00AD4DA8"/>
    <w:rsid w:val="00B05A2F"/>
    <w:rsid w:val="00B2459B"/>
    <w:rsid w:val="00B4432A"/>
    <w:rsid w:val="00BB42B8"/>
    <w:rsid w:val="00BD363A"/>
    <w:rsid w:val="00C21196"/>
    <w:rsid w:val="00C307C3"/>
    <w:rsid w:val="00C31557"/>
    <w:rsid w:val="00C767B8"/>
    <w:rsid w:val="00C9048C"/>
    <w:rsid w:val="00D34752"/>
    <w:rsid w:val="00D746CA"/>
    <w:rsid w:val="00D9106C"/>
    <w:rsid w:val="00DE3A1F"/>
    <w:rsid w:val="00DE616E"/>
    <w:rsid w:val="00E82947"/>
    <w:rsid w:val="00E840B0"/>
    <w:rsid w:val="00F4677D"/>
    <w:rsid w:val="00F63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F1531"/>
  <w15:chartTrackingRefBased/>
  <w15:docId w15:val="{F9D70B43-DDF3-459B-8F77-D08156C4E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vgsua">
    <w:name w:val="cvgsua"/>
    <w:basedOn w:val="Normal"/>
    <w:rsid w:val="00BB4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ypena">
    <w:name w:val="oypena"/>
    <w:basedOn w:val="DefaultParagraphFont"/>
    <w:rsid w:val="00BB42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1</Pages>
  <Words>380</Words>
  <Characters>2167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Chetek Staff</dc:creator>
  <cp:keywords/>
  <dc:description/>
  <cp:lastModifiedBy>Chetek Staff</cp:lastModifiedBy>
  <cp:revision>33</cp:revision>
  <cp:lastPrinted>2025-06-06T18:44:00Z</cp:lastPrinted>
  <dcterms:created xsi:type="dcterms:W3CDTF">2025-06-11T14:07:00Z</dcterms:created>
  <dcterms:modified xsi:type="dcterms:W3CDTF">2025-06-11T17:28:00Z</dcterms:modified>
</cp:coreProperties>
</file>